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50" w:lineRule="atLeast"/>
        <w:ind w:firstLine="2430" w:firstLineChars="900"/>
        <w:rPr>
          <w:rFonts w:hint="eastAsia" w:ascii="宋体" w:hAnsi="宋体" w:eastAsia="宋体" w:cs="宋体"/>
          <w:b w:val="0"/>
          <w:bCs w:val="0"/>
          <w:i w:val="0"/>
          <w:iCs w:val="0"/>
          <w:caps w:val="0"/>
          <w:color w:val="333333"/>
          <w:spacing w:val="0"/>
          <w:sz w:val="27"/>
          <w:szCs w:val="27"/>
          <w:lang w:val="en-US" w:eastAsia="zh-CN"/>
        </w:rPr>
      </w:pPr>
      <w:bookmarkStart w:id="0" w:name="_GoBack"/>
      <w:bookmarkEnd w:id="0"/>
      <w:r>
        <w:rPr>
          <w:rFonts w:hint="eastAsia" w:ascii="宋体" w:hAnsi="宋体" w:eastAsia="宋体" w:cs="宋体"/>
          <w:b w:val="0"/>
          <w:bCs w:val="0"/>
          <w:i w:val="0"/>
          <w:iCs w:val="0"/>
          <w:caps w:val="0"/>
          <w:color w:val="333333"/>
          <w:spacing w:val="0"/>
          <w:sz w:val="27"/>
          <w:szCs w:val="27"/>
          <w:lang w:val="en-US" w:eastAsia="zh-CN"/>
        </w:rPr>
        <w:t>党群工作部政府信息公开指南</w:t>
      </w:r>
    </w:p>
    <w:p>
      <w:pPr>
        <w:pStyle w:val="2"/>
        <w:keepNext w:val="0"/>
        <w:keepLines w:val="0"/>
        <w:widowControl/>
        <w:suppressLineNumbers w:val="0"/>
        <w:spacing w:line="450" w:lineRule="atLeast"/>
        <w:ind w:firstLine="540" w:firstLineChars="200"/>
        <w:rPr>
          <w:rFonts w:hint="eastAsia" w:ascii="宋体" w:hAnsi="宋体" w:eastAsia="宋体" w:cs="宋体"/>
          <w:b w:val="0"/>
          <w:bCs w:val="0"/>
          <w:i w:val="0"/>
          <w:iCs w:val="0"/>
          <w:caps w:val="0"/>
          <w:color w:val="333333"/>
          <w:spacing w:val="0"/>
          <w:sz w:val="27"/>
          <w:szCs w:val="27"/>
        </w:rPr>
      </w:pPr>
    </w:p>
    <w:p>
      <w:pPr>
        <w:pStyle w:val="2"/>
        <w:keepNext w:val="0"/>
        <w:keepLines w:val="0"/>
        <w:widowControl/>
        <w:suppressLineNumbers w:val="0"/>
        <w:spacing w:line="450" w:lineRule="atLeast"/>
        <w:ind w:firstLine="540" w:firstLineChars="200"/>
        <w:rPr>
          <w:rFonts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为便于公民、法人和其他组织及时、准确获取政府信息，提高工作的透明度，充分发挥政府信息对人民群众生产、生活和经济社会活动的服务作用，根据《中华人民共和国政府信息公开条例》（国务院令第492号公布，国务院令第711号修订，以下简称《条例》），编制本指南。</w:t>
      </w:r>
    </w:p>
    <w:p>
      <w:pPr>
        <w:pStyle w:val="2"/>
        <w:keepNext w:val="0"/>
        <w:keepLines w:val="0"/>
        <w:widowControl/>
        <w:suppressLineNumbers w:val="0"/>
        <w:spacing w:line="450" w:lineRule="atLeast"/>
        <w:ind w:firstLine="540" w:firstLineChars="20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为方便公民、法人或者其他组织查询本机关主动公开和依申请公开的政府信息，可以在政府门户网站是第一公开平台（网址: </w:t>
      </w:r>
      <w:r>
        <w:rPr>
          <w:rFonts w:hint="eastAsia" w:ascii="宋体" w:hAnsi="宋体" w:eastAsia="宋体" w:cs="宋体"/>
          <w:b w:val="0"/>
          <w:bCs w:val="0"/>
          <w:i w:val="0"/>
          <w:iCs w:val="0"/>
          <w:caps w:val="0"/>
          <w:color w:val="333333"/>
          <w:spacing w:val="0"/>
          <w:sz w:val="27"/>
          <w:szCs w:val="27"/>
        </w:rPr>
        <w:fldChar w:fldCharType="begin"/>
      </w:r>
      <w:r>
        <w:rPr>
          <w:rFonts w:hint="eastAsia" w:ascii="宋体" w:hAnsi="宋体" w:eastAsia="宋体" w:cs="宋体"/>
          <w:b w:val="0"/>
          <w:bCs w:val="0"/>
          <w:i w:val="0"/>
          <w:iCs w:val="0"/>
          <w:caps w:val="0"/>
          <w:color w:val="333333"/>
          <w:spacing w:val="0"/>
          <w:sz w:val="27"/>
          <w:szCs w:val="27"/>
        </w:rPr>
        <w:instrText xml:space="preserve"> HYPERLINK "http://www.zzctp.gov.cn/" </w:instrText>
      </w:r>
      <w:r>
        <w:rPr>
          <w:rFonts w:hint="eastAsia" w:ascii="宋体" w:hAnsi="宋体" w:eastAsia="宋体" w:cs="宋体"/>
          <w:b w:val="0"/>
          <w:bCs w:val="0"/>
          <w:i w:val="0"/>
          <w:iCs w:val="0"/>
          <w:caps w:val="0"/>
          <w:color w:val="333333"/>
          <w:spacing w:val="0"/>
          <w:sz w:val="27"/>
          <w:szCs w:val="27"/>
        </w:rPr>
        <w:fldChar w:fldCharType="separate"/>
      </w:r>
      <w:r>
        <w:rPr>
          <w:rFonts w:hint="eastAsia" w:ascii="宋体" w:hAnsi="宋体" w:eastAsia="宋体" w:cs="宋体"/>
          <w:b w:val="0"/>
          <w:bCs w:val="0"/>
          <w:i w:val="0"/>
          <w:iCs w:val="0"/>
          <w:caps w:val="0"/>
          <w:color w:val="333333"/>
          <w:spacing w:val="0"/>
          <w:sz w:val="27"/>
          <w:szCs w:val="27"/>
        </w:rPr>
        <w:t>http://www.zzctp.gov.cn/</w:t>
      </w:r>
      <w:r>
        <w:rPr>
          <w:rFonts w:hint="default" w:ascii="宋体" w:hAnsi="宋体" w:eastAsia="宋体" w:cs="宋体"/>
          <w:b w:val="0"/>
          <w:bCs w:val="0"/>
          <w:i w:val="0"/>
          <w:iCs w:val="0"/>
          <w:caps w:val="0"/>
          <w:color w:val="333333"/>
          <w:spacing w:val="0"/>
          <w:sz w:val="27"/>
          <w:szCs w:val="27"/>
        </w:rPr>
        <w:fldChar w:fldCharType="end"/>
      </w:r>
      <w:r>
        <w:rPr>
          <w:rFonts w:hint="eastAsia" w:ascii="宋体" w:hAnsi="宋体" w:eastAsia="宋体" w:cs="宋体"/>
          <w:b w:val="0"/>
          <w:bCs w:val="0"/>
          <w:i w:val="0"/>
          <w:iCs w:val="0"/>
          <w:caps w:val="0"/>
          <w:color w:val="333333"/>
          <w:spacing w:val="0"/>
          <w:sz w:val="27"/>
          <w:szCs w:val="27"/>
        </w:rPr>
        <w:t>）查阅《</w:t>
      </w:r>
      <w:r>
        <w:rPr>
          <w:rFonts w:hint="eastAsia" w:ascii="宋体" w:hAnsi="宋体" w:eastAsia="宋体" w:cs="宋体"/>
          <w:b w:val="0"/>
          <w:bCs w:val="0"/>
          <w:i w:val="0"/>
          <w:iCs w:val="0"/>
          <w:caps w:val="0"/>
          <w:color w:val="333333"/>
          <w:spacing w:val="0"/>
          <w:sz w:val="27"/>
          <w:szCs w:val="27"/>
          <w:lang w:eastAsia="zh-CN"/>
        </w:rPr>
        <w:t>枣庄高新区党群工作部政府</w:t>
      </w:r>
      <w:r>
        <w:rPr>
          <w:rFonts w:hint="eastAsia" w:ascii="宋体" w:hAnsi="宋体" w:eastAsia="宋体" w:cs="宋体"/>
          <w:b w:val="0"/>
          <w:bCs w:val="0"/>
          <w:i w:val="0"/>
          <w:iCs w:val="0"/>
          <w:caps w:val="0"/>
          <w:color w:val="333333"/>
          <w:spacing w:val="0"/>
          <w:sz w:val="27"/>
          <w:szCs w:val="27"/>
        </w:rPr>
        <w:t>信息公开指南》。</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Style w:val="5"/>
          <w:rFonts w:hint="eastAsia" w:ascii="宋体" w:hAnsi="宋体" w:eastAsia="宋体" w:cs="宋体"/>
          <w:i w:val="0"/>
          <w:iCs w:val="0"/>
          <w:caps w:val="0"/>
          <w:color w:val="333333"/>
          <w:spacing w:val="0"/>
          <w:sz w:val="27"/>
          <w:szCs w:val="27"/>
        </w:rPr>
        <w:t>一、主动公开政府信息</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（一）公开范围</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1.</w:t>
      </w:r>
      <w:r>
        <w:rPr>
          <w:rFonts w:hint="eastAsia" w:ascii="宋体" w:hAnsi="宋体" w:eastAsia="宋体" w:cs="宋体"/>
          <w:b w:val="0"/>
          <w:bCs w:val="0"/>
          <w:i w:val="0"/>
          <w:iCs w:val="0"/>
          <w:caps w:val="0"/>
          <w:color w:val="333333"/>
          <w:spacing w:val="0"/>
          <w:sz w:val="27"/>
          <w:szCs w:val="27"/>
          <w:lang w:eastAsia="zh-CN"/>
        </w:rPr>
        <w:t>单位</w:t>
      </w:r>
      <w:r>
        <w:rPr>
          <w:rFonts w:hint="eastAsia" w:ascii="宋体" w:hAnsi="宋体" w:eastAsia="宋体" w:cs="宋体"/>
          <w:b w:val="0"/>
          <w:bCs w:val="0"/>
          <w:i w:val="0"/>
          <w:iCs w:val="0"/>
          <w:caps w:val="0"/>
          <w:color w:val="333333"/>
          <w:spacing w:val="0"/>
          <w:sz w:val="27"/>
          <w:szCs w:val="27"/>
        </w:rPr>
        <w:t>领导</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主要包括：</w:t>
      </w:r>
      <w:r>
        <w:rPr>
          <w:rFonts w:hint="eastAsia" w:ascii="宋体" w:hAnsi="宋体" w:eastAsia="宋体" w:cs="宋体"/>
          <w:b w:val="0"/>
          <w:bCs w:val="0"/>
          <w:i w:val="0"/>
          <w:iCs w:val="0"/>
          <w:caps w:val="0"/>
          <w:color w:val="333333"/>
          <w:spacing w:val="0"/>
          <w:sz w:val="27"/>
          <w:szCs w:val="27"/>
          <w:lang w:eastAsia="zh-CN"/>
        </w:rPr>
        <w:t>单位</w:t>
      </w:r>
      <w:r>
        <w:rPr>
          <w:rFonts w:hint="eastAsia" w:ascii="宋体" w:hAnsi="宋体" w:eastAsia="宋体" w:cs="宋体"/>
          <w:b w:val="0"/>
          <w:bCs w:val="0"/>
          <w:i w:val="0"/>
          <w:iCs w:val="0"/>
          <w:caps w:val="0"/>
          <w:color w:val="333333"/>
          <w:spacing w:val="0"/>
          <w:sz w:val="27"/>
          <w:szCs w:val="27"/>
        </w:rPr>
        <w:t>领导情况。</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2.组织机构</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主要包括：本</w:t>
      </w:r>
      <w:r>
        <w:rPr>
          <w:rFonts w:hint="eastAsia" w:ascii="宋体" w:hAnsi="宋体" w:eastAsia="宋体" w:cs="宋体"/>
          <w:b w:val="0"/>
          <w:bCs w:val="0"/>
          <w:i w:val="0"/>
          <w:iCs w:val="0"/>
          <w:caps w:val="0"/>
          <w:color w:val="333333"/>
          <w:spacing w:val="0"/>
          <w:sz w:val="27"/>
          <w:szCs w:val="27"/>
          <w:lang w:eastAsia="zh-CN"/>
        </w:rPr>
        <w:t>单位</w:t>
      </w:r>
      <w:r>
        <w:rPr>
          <w:rFonts w:hint="eastAsia" w:ascii="宋体" w:hAnsi="宋体" w:eastAsia="宋体" w:cs="宋体"/>
          <w:b w:val="0"/>
          <w:bCs w:val="0"/>
          <w:i w:val="0"/>
          <w:iCs w:val="0"/>
          <w:caps w:val="0"/>
          <w:color w:val="333333"/>
          <w:spacing w:val="0"/>
          <w:sz w:val="27"/>
          <w:szCs w:val="27"/>
        </w:rPr>
        <w:t>领导及分工情况；本机关机构设置及职能情况等。</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包括：</w:t>
      </w:r>
      <w:r>
        <w:rPr>
          <w:rFonts w:hint="eastAsia" w:ascii="宋体" w:hAnsi="宋体" w:eastAsia="宋体" w:cs="宋体"/>
          <w:b w:val="0"/>
          <w:bCs w:val="0"/>
          <w:i w:val="0"/>
          <w:iCs w:val="0"/>
          <w:caps w:val="0"/>
          <w:color w:val="333333"/>
          <w:spacing w:val="0"/>
          <w:sz w:val="27"/>
          <w:szCs w:val="27"/>
          <w:lang w:eastAsia="zh-CN"/>
        </w:rPr>
        <w:t>单位</w:t>
      </w:r>
      <w:r>
        <w:rPr>
          <w:rFonts w:hint="eastAsia" w:ascii="宋体" w:hAnsi="宋体" w:eastAsia="宋体" w:cs="宋体"/>
          <w:b w:val="0"/>
          <w:bCs w:val="0"/>
          <w:i w:val="0"/>
          <w:iCs w:val="0"/>
          <w:caps w:val="0"/>
          <w:color w:val="333333"/>
          <w:spacing w:val="0"/>
          <w:sz w:val="27"/>
          <w:szCs w:val="27"/>
        </w:rPr>
        <w:t>职能、</w:t>
      </w:r>
      <w:r>
        <w:rPr>
          <w:rFonts w:hint="eastAsia" w:ascii="宋体" w:hAnsi="宋体" w:eastAsia="宋体" w:cs="宋体"/>
          <w:b w:val="0"/>
          <w:bCs w:val="0"/>
          <w:i w:val="0"/>
          <w:iCs w:val="0"/>
          <w:caps w:val="0"/>
          <w:color w:val="333333"/>
          <w:spacing w:val="0"/>
          <w:sz w:val="27"/>
          <w:szCs w:val="27"/>
          <w:lang w:eastAsia="zh-CN"/>
        </w:rPr>
        <w:t>单位</w:t>
      </w:r>
      <w:r>
        <w:rPr>
          <w:rFonts w:hint="eastAsia" w:ascii="宋体" w:hAnsi="宋体" w:eastAsia="宋体" w:cs="宋体"/>
          <w:b w:val="0"/>
          <w:bCs w:val="0"/>
          <w:i w:val="0"/>
          <w:iCs w:val="0"/>
          <w:caps w:val="0"/>
          <w:color w:val="333333"/>
          <w:spacing w:val="0"/>
          <w:sz w:val="27"/>
          <w:szCs w:val="27"/>
        </w:rPr>
        <w:t>设置、办公地址、办公时间、联系方式、负责人姓名。</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lang w:eastAsia="zh-CN"/>
        </w:rPr>
      </w:pPr>
      <w:r>
        <w:rPr>
          <w:rFonts w:hint="eastAsia" w:ascii="宋体" w:hAnsi="宋体" w:eastAsia="宋体" w:cs="宋体"/>
          <w:b w:val="0"/>
          <w:bCs w:val="0"/>
          <w:i w:val="0"/>
          <w:iCs w:val="0"/>
          <w:caps w:val="0"/>
          <w:color w:val="333333"/>
          <w:spacing w:val="0"/>
          <w:sz w:val="27"/>
          <w:szCs w:val="27"/>
        </w:rPr>
        <w:t>3.</w:t>
      </w:r>
      <w:r>
        <w:rPr>
          <w:rFonts w:hint="eastAsia" w:ascii="宋体" w:hAnsi="宋体" w:eastAsia="宋体" w:cs="宋体"/>
          <w:b w:val="0"/>
          <w:bCs w:val="0"/>
          <w:i w:val="0"/>
          <w:iCs w:val="0"/>
          <w:caps w:val="0"/>
          <w:color w:val="333333"/>
          <w:spacing w:val="0"/>
          <w:sz w:val="27"/>
          <w:szCs w:val="27"/>
          <w:lang w:eastAsia="zh-CN"/>
        </w:rPr>
        <w:t>人事信息、政务信息、部门动态、政策解读</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主要包括：</w:t>
      </w:r>
      <w:r>
        <w:rPr>
          <w:rFonts w:hint="eastAsia" w:ascii="宋体" w:hAnsi="宋体" w:eastAsia="宋体" w:cs="宋体"/>
          <w:b w:val="0"/>
          <w:bCs w:val="0"/>
          <w:i w:val="0"/>
          <w:iCs w:val="0"/>
          <w:caps w:val="0"/>
          <w:color w:val="333333"/>
          <w:spacing w:val="0"/>
          <w:sz w:val="27"/>
          <w:szCs w:val="27"/>
          <w:lang w:eastAsia="zh-CN"/>
        </w:rPr>
        <w:t>本部门制定的相关文件、工作开展情况</w:t>
      </w:r>
      <w:r>
        <w:rPr>
          <w:rFonts w:hint="eastAsia" w:ascii="宋体" w:hAnsi="宋体" w:eastAsia="宋体" w:cs="宋体"/>
          <w:b w:val="0"/>
          <w:bCs w:val="0"/>
          <w:i w:val="0"/>
          <w:iCs w:val="0"/>
          <w:caps w:val="0"/>
          <w:color w:val="333333"/>
          <w:spacing w:val="0"/>
          <w:sz w:val="27"/>
          <w:szCs w:val="27"/>
        </w:rPr>
        <w:t>等。</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4.</w:t>
      </w:r>
      <w:r>
        <w:rPr>
          <w:rFonts w:hint="eastAsia" w:ascii="宋体" w:hAnsi="宋体" w:eastAsia="宋体" w:cs="宋体"/>
          <w:b w:val="0"/>
          <w:bCs w:val="0"/>
          <w:i w:val="0"/>
          <w:iCs w:val="0"/>
          <w:caps w:val="0"/>
          <w:color w:val="333333"/>
          <w:spacing w:val="0"/>
          <w:sz w:val="27"/>
          <w:szCs w:val="27"/>
          <w:lang w:eastAsia="zh-CN"/>
        </w:rPr>
        <w:t>公开年报</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主要包括：</w:t>
      </w:r>
      <w:r>
        <w:rPr>
          <w:rFonts w:hint="eastAsia" w:ascii="宋体" w:hAnsi="宋体" w:eastAsia="宋体" w:cs="宋体"/>
          <w:b w:val="0"/>
          <w:i w:val="0"/>
          <w:caps w:val="0"/>
          <w:color w:val="000000"/>
          <w:spacing w:val="0"/>
          <w:kern w:val="0"/>
          <w:sz w:val="28"/>
          <w:szCs w:val="28"/>
          <w:shd w:val="clear" w:fill="FFFFFF"/>
          <w:lang w:val="en-US" w:eastAsia="zh-CN" w:bidi="ar"/>
        </w:rPr>
        <w:t>主动公开政府信息数、依申请公开情况、政府信息申请公开的办理情况、政府信息公开建设情况等</w:t>
      </w:r>
      <w:r>
        <w:rPr>
          <w:rFonts w:hint="eastAsia" w:ascii="宋体" w:hAnsi="宋体" w:eastAsia="宋体" w:cs="宋体"/>
          <w:b w:val="0"/>
          <w:bCs w:val="0"/>
          <w:i w:val="0"/>
          <w:iCs w:val="0"/>
          <w:caps w:val="0"/>
          <w:color w:val="333333"/>
          <w:spacing w:val="0"/>
          <w:sz w:val="27"/>
          <w:szCs w:val="27"/>
        </w:rPr>
        <w:t>。</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5.重要会议</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主要包括：</w:t>
      </w:r>
      <w:r>
        <w:rPr>
          <w:rFonts w:hint="eastAsia" w:ascii="宋体" w:hAnsi="宋体" w:eastAsia="宋体" w:cs="宋体"/>
          <w:b w:val="0"/>
          <w:bCs w:val="0"/>
          <w:i w:val="0"/>
          <w:iCs w:val="0"/>
          <w:caps w:val="0"/>
          <w:color w:val="333333"/>
          <w:spacing w:val="0"/>
          <w:sz w:val="27"/>
          <w:szCs w:val="27"/>
          <w:lang w:eastAsia="zh-CN"/>
        </w:rPr>
        <w:t>需要公开的重要工作会议</w:t>
      </w:r>
      <w:r>
        <w:rPr>
          <w:rFonts w:hint="eastAsia" w:ascii="宋体" w:hAnsi="宋体" w:eastAsia="宋体" w:cs="宋体"/>
          <w:b w:val="0"/>
          <w:bCs w:val="0"/>
          <w:i w:val="0"/>
          <w:iCs w:val="0"/>
          <w:caps w:val="0"/>
          <w:color w:val="333333"/>
          <w:spacing w:val="0"/>
          <w:sz w:val="27"/>
          <w:szCs w:val="27"/>
        </w:rPr>
        <w:t>等。</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（二）公开形式</w:t>
      </w:r>
    </w:p>
    <w:p>
      <w:pPr>
        <w:pStyle w:val="2"/>
        <w:keepNext w:val="0"/>
        <w:keepLines w:val="0"/>
        <w:widowControl/>
        <w:suppressLineNumbers w:val="0"/>
        <w:spacing w:line="450" w:lineRule="atLeast"/>
        <w:ind w:left="0" w:firstLine="420"/>
        <w:jc w:val="left"/>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1.</w:t>
      </w:r>
      <w:r>
        <w:rPr>
          <w:rFonts w:hint="eastAsia" w:ascii="宋体" w:hAnsi="宋体" w:eastAsia="宋体" w:cs="宋体"/>
          <w:b w:val="0"/>
          <w:bCs w:val="0"/>
          <w:i w:val="0"/>
          <w:iCs w:val="0"/>
          <w:caps w:val="0"/>
          <w:color w:val="333333"/>
          <w:spacing w:val="0"/>
          <w:sz w:val="27"/>
          <w:szCs w:val="27"/>
          <w:lang w:eastAsia="zh-CN"/>
        </w:rPr>
        <w:t>枣庄高新技术产业开发区网站</w:t>
      </w:r>
      <w:r>
        <w:rPr>
          <w:rFonts w:hint="eastAsia" w:ascii="宋体" w:hAnsi="宋体" w:eastAsia="宋体" w:cs="宋体"/>
          <w:b w:val="0"/>
          <w:bCs w:val="0"/>
          <w:i w:val="0"/>
          <w:iCs w:val="0"/>
          <w:caps w:val="0"/>
          <w:color w:val="333333"/>
          <w:spacing w:val="0"/>
          <w:sz w:val="27"/>
          <w:szCs w:val="27"/>
        </w:rPr>
        <w:t>（</w:t>
      </w:r>
      <w:r>
        <w:rPr>
          <w:rFonts w:hint="eastAsia" w:ascii="宋体" w:hAnsi="宋体" w:eastAsia="宋体" w:cs="宋体"/>
          <w:b w:val="0"/>
          <w:bCs w:val="0"/>
          <w:i w:val="0"/>
          <w:iCs w:val="0"/>
          <w:caps w:val="0"/>
          <w:color w:val="333333"/>
          <w:spacing w:val="0"/>
          <w:sz w:val="27"/>
          <w:szCs w:val="27"/>
          <w:lang w:eastAsia="zh-CN"/>
        </w:rPr>
        <w:t>网</w:t>
      </w:r>
      <w:r>
        <w:rPr>
          <w:rFonts w:hint="eastAsia" w:ascii="宋体" w:hAnsi="宋体" w:eastAsia="宋体" w:cs="宋体"/>
          <w:b w:val="0"/>
          <w:bCs w:val="0"/>
          <w:i w:val="0"/>
          <w:iCs w:val="0"/>
          <w:caps w:val="0"/>
          <w:color w:val="333333"/>
          <w:spacing w:val="0"/>
          <w:sz w:val="27"/>
          <w:szCs w:val="27"/>
        </w:rPr>
        <w:t>址: </w:t>
      </w:r>
      <w:r>
        <w:rPr>
          <w:rFonts w:hint="eastAsia" w:ascii="宋体" w:hAnsi="宋体" w:eastAsia="宋体" w:cs="宋体"/>
          <w:b w:val="0"/>
          <w:bCs w:val="0"/>
          <w:i w:val="0"/>
          <w:iCs w:val="0"/>
          <w:caps w:val="0"/>
          <w:color w:val="333333"/>
          <w:spacing w:val="0"/>
          <w:sz w:val="27"/>
          <w:szCs w:val="27"/>
        </w:rPr>
        <w:fldChar w:fldCharType="begin"/>
      </w:r>
      <w:r>
        <w:rPr>
          <w:rFonts w:hint="eastAsia" w:ascii="宋体" w:hAnsi="宋体" w:eastAsia="宋体" w:cs="宋体"/>
          <w:b w:val="0"/>
          <w:bCs w:val="0"/>
          <w:i w:val="0"/>
          <w:iCs w:val="0"/>
          <w:caps w:val="0"/>
          <w:color w:val="333333"/>
          <w:spacing w:val="0"/>
          <w:sz w:val="27"/>
          <w:szCs w:val="27"/>
        </w:rPr>
        <w:instrText xml:space="preserve"> HYPERLINK "http://www.zzctp.gov.cn/" </w:instrText>
      </w:r>
      <w:r>
        <w:rPr>
          <w:rFonts w:hint="eastAsia" w:ascii="宋体" w:hAnsi="宋体" w:eastAsia="宋体" w:cs="宋体"/>
          <w:b w:val="0"/>
          <w:bCs w:val="0"/>
          <w:i w:val="0"/>
          <w:iCs w:val="0"/>
          <w:caps w:val="0"/>
          <w:color w:val="333333"/>
          <w:spacing w:val="0"/>
          <w:sz w:val="27"/>
          <w:szCs w:val="27"/>
        </w:rPr>
        <w:fldChar w:fldCharType="separate"/>
      </w:r>
      <w:r>
        <w:rPr>
          <w:rFonts w:hint="eastAsia" w:ascii="宋体" w:hAnsi="宋体" w:eastAsia="宋体" w:cs="宋体"/>
          <w:b w:val="0"/>
          <w:bCs w:val="0"/>
          <w:i w:val="0"/>
          <w:iCs w:val="0"/>
          <w:caps w:val="0"/>
          <w:color w:val="333333"/>
          <w:spacing w:val="0"/>
          <w:sz w:val="27"/>
          <w:szCs w:val="27"/>
        </w:rPr>
        <w:t>http://www.zzctp.gov.cn/</w:t>
      </w:r>
      <w:r>
        <w:rPr>
          <w:rFonts w:hint="default" w:ascii="宋体" w:hAnsi="宋体" w:eastAsia="宋体" w:cs="宋体"/>
          <w:b w:val="0"/>
          <w:bCs w:val="0"/>
          <w:i w:val="0"/>
          <w:iCs w:val="0"/>
          <w:caps w:val="0"/>
          <w:color w:val="333333"/>
          <w:spacing w:val="0"/>
          <w:sz w:val="27"/>
          <w:szCs w:val="27"/>
        </w:rPr>
        <w:fldChar w:fldCharType="end"/>
      </w:r>
      <w:r>
        <w:rPr>
          <w:rFonts w:hint="eastAsia" w:ascii="宋体" w:hAnsi="宋体" w:eastAsia="宋体" w:cs="宋体"/>
          <w:b w:val="0"/>
          <w:bCs w:val="0"/>
          <w:i w:val="0"/>
          <w:iCs w:val="0"/>
          <w:caps w:val="0"/>
          <w:color w:val="333333"/>
          <w:spacing w:val="0"/>
          <w:sz w:val="27"/>
          <w:szCs w:val="27"/>
        </w:rPr>
        <w:t>）</w:t>
      </w:r>
    </w:p>
    <w:p>
      <w:pPr>
        <w:pStyle w:val="2"/>
        <w:keepNext w:val="0"/>
        <w:keepLines w:val="0"/>
        <w:widowControl/>
        <w:suppressLineNumbers w:val="0"/>
        <w:spacing w:line="450" w:lineRule="atLeast"/>
        <w:ind w:left="0" w:firstLine="420"/>
        <w:jc w:val="left"/>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2.</w:t>
      </w:r>
      <w:r>
        <w:rPr>
          <w:rFonts w:hint="eastAsia" w:ascii="宋体" w:hAnsi="宋体" w:eastAsia="宋体" w:cs="宋体"/>
          <w:b w:val="0"/>
          <w:bCs w:val="0"/>
          <w:i w:val="0"/>
          <w:iCs w:val="0"/>
          <w:caps w:val="0"/>
          <w:color w:val="333333"/>
          <w:spacing w:val="0"/>
          <w:sz w:val="27"/>
          <w:szCs w:val="27"/>
          <w:lang w:eastAsia="zh-CN"/>
        </w:rPr>
        <w:t>枣庄国家高新区微信公众号</w:t>
      </w:r>
    </w:p>
    <w:p>
      <w:pPr>
        <w:pStyle w:val="2"/>
        <w:keepNext w:val="0"/>
        <w:keepLines w:val="0"/>
        <w:widowControl/>
        <w:suppressLineNumbers w:val="0"/>
        <w:spacing w:line="450" w:lineRule="atLeast"/>
        <w:ind w:left="0" w:firstLine="420"/>
        <w:jc w:val="left"/>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drawing>
          <wp:inline distT="0" distB="0" distL="114300" distR="114300">
            <wp:extent cx="1256030" cy="1308735"/>
            <wp:effectExtent l="0" t="0" r="1270" b="5715"/>
            <wp:docPr id="2" name="图片 2" descr="aceb7646b1ea885641331ce4dcf9d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ceb7646b1ea885641331ce4dcf9d15"/>
                    <pic:cNvPicPr>
                      <a:picLocks noChangeAspect="1"/>
                    </pic:cNvPicPr>
                  </pic:nvPicPr>
                  <pic:blipFill>
                    <a:blip r:embed="rId4"/>
                    <a:stretch>
                      <a:fillRect/>
                    </a:stretch>
                  </pic:blipFill>
                  <pic:spPr>
                    <a:xfrm>
                      <a:off x="0" y="0"/>
                      <a:ext cx="1256030" cy="1308735"/>
                    </a:xfrm>
                    <a:prstGeom prst="rect">
                      <a:avLst/>
                    </a:prstGeom>
                  </pic:spPr>
                </pic:pic>
              </a:graphicData>
            </a:graphic>
          </wp:inline>
        </w:drawing>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（三）公开时限</w:t>
      </w:r>
    </w:p>
    <w:p>
      <w:pPr>
        <w:pStyle w:val="2"/>
        <w:keepNext w:val="0"/>
        <w:keepLines w:val="0"/>
        <w:widowControl/>
        <w:suppressLineNumbers w:val="0"/>
        <w:spacing w:line="450" w:lineRule="atLeast"/>
        <w:ind w:firstLine="540" w:firstLineChars="20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本机关主动公开的政府信息，自信息形成或者变更之日起20个工作日内及时公开。法律、法规对政府信息公开的期限另有规定的，从其规定。</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Style w:val="5"/>
          <w:rFonts w:hint="eastAsia" w:ascii="宋体" w:hAnsi="宋体" w:eastAsia="宋体" w:cs="宋体"/>
          <w:i w:val="0"/>
          <w:iCs w:val="0"/>
          <w:caps w:val="0"/>
          <w:color w:val="333333"/>
          <w:spacing w:val="0"/>
          <w:sz w:val="27"/>
          <w:szCs w:val="27"/>
        </w:rPr>
        <w:t>二、依申请公开</w:t>
      </w:r>
    </w:p>
    <w:p>
      <w:pPr>
        <w:pStyle w:val="2"/>
        <w:keepNext w:val="0"/>
        <w:keepLines w:val="0"/>
        <w:widowControl/>
        <w:suppressLineNumbers w:val="0"/>
        <w:spacing w:line="450" w:lineRule="atLeast"/>
        <w:ind w:firstLine="540" w:firstLineChars="20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公民、法人或者其他组织可以向本机关申请获取主动公开以外的政府信息。除依照《条例》第三十七条的规定能够作区分处理的外，行政机关一般不提供需要对现有政府信息进行加工、分析的政府信息。</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（一）申请接收渠道</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1.当面提交</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本机关在</w:t>
      </w:r>
      <w:r>
        <w:rPr>
          <w:rFonts w:hint="eastAsia" w:ascii="宋体" w:hAnsi="宋体" w:eastAsia="宋体" w:cs="宋体"/>
          <w:b w:val="0"/>
          <w:bCs w:val="0"/>
          <w:i w:val="0"/>
          <w:iCs w:val="0"/>
          <w:caps w:val="0"/>
          <w:color w:val="333333"/>
          <w:spacing w:val="0"/>
          <w:sz w:val="27"/>
          <w:szCs w:val="27"/>
          <w:lang w:eastAsia="zh-CN"/>
        </w:rPr>
        <w:t>枣庄高新区管理委员会</w:t>
      </w:r>
      <w:r>
        <w:rPr>
          <w:rFonts w:hint="eastAsia" w:ascii="宋体" w:hAnsi="宋体" w:eastAsia="宋体" w:cs="宋体"/>
          <w:b w:val="0"/>
          <w:bCs w:val="0"/>
          <w:i w:val="0"/>
          <w:iCs w:val="0"/>
          <w:caps w:val="0"/>
          <w:color w:val="333333"/>
          <w:spacing w:val="0"/>
          <w:sz w:val="27"/>
          <w:szCs w:val="27"/>
          <w:lang w:val="en-US" w:eastAsia="zh-CN"/>
        </w:rPr>
        <w:t>807办公室</w:t>
      </w:r>
      <w:r>
        <w:rPr>
          <w:rFonts w:hint="eastAsia" w:ascii="宋体" w:hAnsi="宋体" w:eastAsia="宋体" w:cs="宋体"/>
          <w:b w:val="0"/>
          <w:bCs w:val="0"/>
          <w:i w:val="0"/>
          <w:iCs w:val="0"/>
          <w:caps w:val="0"/>
          <w:color w:val="333333"/>
          <w:spacing w:val="0"/>
          <w:sz w:val="27"/>
          <w:szCs w:val="27"/>
        </w:rPr>
        <w:t>信息公开</w:t>
      </w:r>
      <w:r>
        <w:rPr>
          <w:rFonts w:hint="eastAsia" w:ascii="宋体" w:hAnsi="宋体" w:eastAsia="宋体" w:cs="宋体"/>
          <w:b w:val="0"/>
          <w:bCs w:val="0"/>
          <w:i w:val="0"/>
          <w:iCs w:val="0"/>
          <w:caps w:val="0"/>
          <w:color w:val="333333"/>
          <w:spacing w:val="0"/>
          <w:sz w:val="27"/>
          <w:szCs w:val="27"/>
          <w:lang w:eastAsia="zh-CN"/>
        </w:rPr>
        <w:t>设立</w:t>
      </w:r>
      <w:r>
        <w:rPr>
          <w:rFonts w:hint="eastAsia" w:ascii="宋体" w:hAnsi="宋体" w:eastAsia="宋体" w:cs="宋体"/>
          <w:b w:val="0"/>
          <w:bCs w:val="0"/>
          <w:i w:val="0"/>
          <w:iCs w:val="0"/>
          <w:caps w:val="0"/>
          <w:color w:val="333333"/>
          <w:spacing w:val="0"/>
          <w:sz w:val="27"/>
          <w:szCs w:val="27"/>
        </w:rPr>
        <w:t>申请受理点，申请人可到现场当面提交申请。</w:t>
      </w:r>
    </w:p>
    <w:p>
      <w:pPr>
        <w:pStyle w:val="2"/>
        <w:keepNext w:val="0"/>
        <w:keepLines w:val="0"/>
        <w:widowControl/>
        <w:suppressLineNumbers w:val="0"/>
        <w:spacing w:line="450" w:lineRule="atLeast"/>
        <w:ind w:left="0" w:firstLine="420"/>
        <w:rPr>
          <w:rFonts w:hint="default" w:ascii="宋体" w:hAnsi="宋体" w:eastAsia="宋体" w:cs="宋体"/>
          <w:b w:val="0"/>
          <w:bCs w:val="0"/>
          <w:i w:val="0"/>
          <w:iCs w:val="0"/>
          <w:caps w:val="0"/>
          <w:color w:val="333333"/>
          <w:spacing w:val="0"/>
          <w:sz w:val="27"/>
          <w:szCs w:val="27"/>
          <w:lang w:val="en-US" w:eastAsia="zh-CN"/>
        </w:rPr>
      </w:pPr>
      <w:r>
        <w:rPr>
          <w:rFonts w:hint="eastAsia" w:ascii="宋体" w:hAnsi="宋体" w:eastAsia="宋体" w:cs="宋体"/>
          <w:b w:val="0"/>
          <w:bCs w:val="0"/>
          <w:i w:val="0"/>
          <w:iCs w:val="0"/>
          <w:caps w:val="0"/>
          <w:color w:val="333333"/>
          <w:spacing w:val="0"/>
          <w:sz w:val="27"/>
          <w:szCs w:val="27"/>
        </w:rPr>
        <w:t>地址：</w:t>
      </w:r>
      <w:r>
        <w:rPr>
          <w:rFonts w:hint="eastAsia" w:ascii="宋体" w:hAnsi="宋体" w:eastAsia="宋体" w:cs="宋体"/>
          <w:b w:val="0"/>
          <w:bCs w:val="0"/>
          <w:i w:val="0"/>
          <w:iCs w:val="0"/>
          <w:caps w:val="0"/>
          <w:color w:val="333333"/>
          <w:spacing w:val="0"/>
          <w:sz w:val="27"/>
          <w:szCs w:val="27"/>
          <w:lang w:eastAsia="zh-CN"/>
        </w:rPr>
        <w:t>枣庄高新区光明西路</w:t>
      </w:r>
      <w:r>
        <w:rPr>
          <w:rFonts w:hint="eastAsia" w:ascii="宋体" w:hAnsi="宋体" w:eastAsia="宋体" w:cs="宋体"/>
          <w:b w:val="0"/>
          <w:bCs w:val="0"/>
          <w:i w:val="0"/>
          <w:iCs w:val="0"/>
          <w:caps w:val="0"/>
          <w:color w:val="333333"/>
          <w:spacing w:val="0"/>
          <w:sz w:val="27"/>
          <w:szCs w:val="27"/>
          <w:lang w:val="en-US" w:eastAsia="zh-CN"/>
        </w:rPr>
        <w:t>1699号</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办公时间：9:00-11:30，13:00-17:00（节假日除外）</w:t>
      </w:r>
    </w:p>
    <w:p>
      <w:pPr>
        <w:pStyle w:val="2"/>
        <w:keepNext w:val="0"/>
        <w:keepLines w:val="0"/>
        <w:widowControl/>
        <w:suppressLineNumbers w:val="0"/>
        <w:spacing w:line="450" w:lineRule="atLeast"/>
        <w:ind w:left="0" w:firstLine="420"/>
        <w:rPr>
          <w:rFonts w:hint="default" w:ascii="宋体" w:hAnsi="宋体" w:eastAsia="宋体" w:cs="宋体"/>
          <w:b w:val="0"/>
          <w:bCs w:val="0"/>
          <w:i w:val="0"/>
          <w:iCs w:val="0"/>
          <w:caps w:val="0"/>
          <w:color w:val="333333"/>
          <w:spacing w:val="0"/>
          <w:sz w:val="27"/>
          <w:szCs w:val="27"/>
          <w:lang w:val="en-US" w:eastAsia="zh-CN"/>
        </w:rPr>
      </w:pPr>
      <w:r>
        <w:rPr>
          <w:rFonts w:hint="eastAsia" w:ascii="宋体" w:hAnsi="宋体" w:eastAsia="宋体" w:cs="宋体"/>
          <w:b w:val="0"/>
          <w:bCs w:val="0"/>
          <w:i w:val="0"/>
          <w:iCs w:val="0"/>
          <w:caps w:val="0"/>
          <w:color w:val="333333"/>
          <w:spacing w:val="0"/>
          <w:sz w:val="27"/>
          <w:szCs w:val="27"/>
        </w:rPr>
        <w:t>联系电话：</w:t>
      </w:r>
      <w:r>
        <w:rPr>
          <w:rFonts w:hint="eastAsia" w:ascii="宋体" w:hAnsi="宋体" w:eastAsia="宋体" w:cs="宋体"/>
          <w:b w:val="0"/>
          <w:bCs w:val="0"/>
          <w:i w:val="0"/>
          <w:iCs w:val="0"/>
          <w:caps w:val="0"/>
          <w:color w:val="333333"/>
          <w:spacing w:val="0"/>
          <w:sz w:val="27"/>
          <w:szCs w:val="27"/>
          <w:lang w:val="en-US" w:eastAsia="zh-CN"/>
        </w:rPr>
        <w:t>0632</w:t>
      </w:r>
      <w:r>
        <w:rPr>
          <w:rFonts w:hint="eastAsia" w:ascii="宋体" w:hAnsi="宋体" w:eastAsia="宋体" w:cs="宋体"/>
          <w:b w:val="0"/>
          <w:bCs w:val="0"/>
          <w:i w:val="0"/>
          <w:iCs w:val="0"/>
          <w:caps w:val="0"/>
          <w:color w:val="333333"/>
          <w:spacing w:val="0"/>
          <w:sz w:val="27"/>
          <w:szCs w:val="27"/>
        </w:rPr>
        <w:t>-</w:t>
      </w:r>
      <w:r>
        <w:rPr>
          <w:rFonts w:hint="eastAsia" w:ascii="宋体" w:hAnsi="宋体" w:eastAsia="宋体" w:cs="宋体"/>
          <w:b w:val="0"/>
          <w:bCs w:val="0"/>
          <w:i w:val="0"/>
          <w:iCs w:val="0"/>
          <w:caps w:val="0"/>
          <w:color w:val="333333"/>
          <w:spacing w:val="0"/>
          <w:sz w:val="27"/>
          <w:szCs w:val="27"/>
          <w:lang w:val="en-US" w:eastAsia="zh-CN"/>
        </w:rPr>
        <w:t>8693278</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2.信函申请</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申请人可通过邮政寄送方式向本机关提交申请。</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来信请寄：</w:t>
      </w:r>
      <w:r>
        <w:rPr>
          <w:rFonts w:hint="eastAsia" w:ascii="宋体" w:hAnsi="宋体" w:eastAsia="宋体" w:cs="宋体"/>
          <w:b w:val="0"/>
          <w:bCs w:val="0"/>
          <w:i w:val="0"/>
          <w:iCs w:val="0"/>
          <w:caps w:val="0"/>
          <w:color w:val="333333"/>
          <w:spacing w:val="0"/>
          <w:sz w:val="27"/>
          <w:szCs w:val="27"/>
          <w:lang w:eastAsia="zh-CN"/>
        </w:rPr>
        <w:t>枣庄高新区管理委员会党群工作部</w:t>
      </w:r>
      <w:r>
        <w:rPr>
          <w:rFonts w:hint="eastAsia" w:ascii="宋体" w:hAnsi="宋体" w:eastAsia="宋体" w:cs="宋体"/>
          <w:b w:val="0"/>
          <w:bCs w:val="0"/>
          <w:i w:val="0"/>
          <w:iCs w:val="0"/>
          <w:caps w:val="0"/>
          <w:color w:val="333333"/>
          <w:spacing w:val="0"/>
          <w:sz w:val="27"/>
          <w:szCs w:val="27"/>
        </w:rPr>
        <w:t>（收），同时须在信封左下角注明“政府信息公开申请”字样；邮政编码：</w:t>
      </w:r>
      <w:r>
        <w:rPr>
          <w:rFonts w:hint="eastAsia" w:ascii="宋体" w:hAnsi="宋体" w:eastAsia="宋体" w:cs="宋体"/>
          <w:b w:val="0"/>
          <w:bCs w:val="0"/>
          <w:i w:val="0"/>
          <w:iCs w:val="0"/>
          <w:caps w:val="0"/>
          <w:color w:val="333333"/>
          <w:spacing w:val="0"/>
          <w:sz w:val="27"/>
          <w:szCs w:val="27"/>
          <w:lang w:val="en-US" w:eastAsia="zh-CN"/>
        </w:rPr>
        <w:t>277800</w:t>
      </w:r>
      <w:r>
        <w:rPr>
          <w:rFonts w:hint="eastAsia" w:ascii="宋体" w:hAnsi="宋体" w:eastAsia="宋体" w:cs="宋体"/>
          <w:b w:val="0"/>
          <w:bCs w:val="0"/>
          <w:i w:val="0"/>
          <w:iCs w:val="0"/>
          <w:caps w:val="0"/>
          <w:color w:val="333333"/>
          <w:spacing w:val="0"/>
          <w:sz w:val="27"/>
          <w:szCs w:val="27"/>
        </w:rPr>
        <w:t>。</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3网上申请</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申请人通过山东省政府信息公开网上受理邮箱提交《信息公开申请表》（邮箱：</w:t>
      </w:r>
      <w:r>
        <w:rPr>
          <w:rFonts w:hint="eastAsia" w:ascii="宋体" w:hAnsi="宋体" w:eastAsia="宋体" w:cs="宋体"/>
          <w:b w:val="0"/>
          <w:bCs w:val="0"/>
          <w:i w:val="0"/>
          <w:iCs w:val="0"/>
          <w:caps w:val="0"/>
          <w:color w:val="333333"/>
          <w:spacing w:val="0"/>
          <w:sz w:val="27"/>
          <w:szCs w:val="27"/>
          <w:lang w:val="en-US" w:eastAsia="zh-CN"/>
        </w:rPr>
        <w:t>gxzgbbgs163.com</w:t>
      </w:r>
      <w:r>
        <w:rPr>
          <w:rFonts w:hint="eastAsia" w:ascii="宋体" w:hAnsi="宋体" w:eastAsia="宋体" w:cs="宋体"/>
          <w:b w:val="0"/>
          <w:bCs w:val="0"/>
          <w:i w:val="0"/>
          <w:iCs w:val="0"/>
          <w:caps w:val="0"/>
          <w:color w:val="333333"/>
          <w:spacing w:val="0"/>
          <w:sz w:val="27"/>
          <w:szCs w:val="27"/>
        </w:rPr>
        <w:t>）。</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（二）申请注意事项</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1.申请获取政府信息，应当填写《信息公开申请表》，申请表可在</w:t>
      </w:r>
      <w:r>
        <w:rPr>
          <w:rFonts w:hint="eastAsia" w:ascii="宋体" w:hAnsi="宋体" w:eastAsia="宋体" w:cs="宋体"/>
          <w:b w:val="0"/>
          <w:bCs w:val="0"/>
          <w:i w:val="0"/>
          <w:iCs w:val="0"/>
          <w:caps w:val="0"/>
          <w:color w:val="333333"/>
          <w:spacing w:val="0"/>
          <w:sz w:val="27"/>
          <w:szCs w:val="27"/>
          <w:lang w:eastAsia="zh-CN"/>
        </w:rPr>
        <w:t>枣庄高新区</w:t>
      </w:r>
      <w:r>
        <w:rPr>
          <w:rFonts w:hint="eastAsia" w:ascii="宋体" w:hAnsi="宋体" w:eastAsia="宋体" w:cs="宋体"/>
          <w:b w:val="0"/>
          <w:bCs w:val="0"/>
          <w:i w:val="0"/>
          <w:iCs w:val="0"/>
          <w:caps w:val="0"/>
          <w:color w:val="333333"/>
          <w:spacing w:val="0"/>
          <w:sz w:val="27"/>
          <w:szCs w:val="27"/>
        </w:rPr>
        <w:t>信息公开申请受理点领取或在“</w:t>
      </w:r>
      <w:r>
        <w:rPr>
          <w:rFonts w:hint="eastAsia" w:ascii="宋体" w:hAnsi="宋体" w:eastAsia="宋体" w:cs="宋体"/>
          <w:b w:val="0"/>
          <w:bCs w:val="0"/>
          <w:i w:val="0"/>
          <w:iCs w:val="0"/>
          <w:caps w:val="0"/>
          <w:color w:val="333333"/>
          <w:spacing w:val="0"/>
          <w:sz w:val="27"/>
          <w:szCs w:val="27"/>
          <w:lang w:eastAsia="zh-CN"/>
        </w:rPr>
        <w:t>枣庄高新区</w:t>
      </w:r>
      <w:r>
        <w:rPr>
          <w:rFonts w:hint="eastAsia" w:ascii="宋体" w:hAnsi="宋体" w:eastAsia="宋体" w:cs="宋体"/>
          <w:b w:val="0"/>
          <w:bCs w:val="0"/>
          <w:i w:val="0"/>
          <w:iCs w:val="0"/>
          <w:caps w:val="0"/>
          <w:color w:val="333333"/>
          <w:spacing w:val="0"/>
          <w:sz w:val="27"/>
          <w:szCs w:val="27"/>
        </w:rPr>
        <w:t>网站”门户网站政府信息公开专栏下载打印。</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3.当面申请的，应当出示有效身份证件；通过邮政寄送提交申请的，应随申请表附有效身份证件复印件；网上申请的，应上传有效身份证件扫描件或照片。</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4.收费标准</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（三）申请办理的有关说明</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本机关对收到的信息公开申请，将根据有关规定分别作出处理和答复。</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1.对于符合《条例》申请要求的，按《条例》第三十六条分别作出答复。</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（1）所申请公开信息已经主动公开的，告知申请人获取该政府信息的方式和途径。</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（2）所申请公开信息可以公开的，向申请人提供该政府信息，或者告知申请人获取该政府信息的方式、途径和时间。</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（3）根据相关规定决定不予公开的，告知申请人不予公开并说明理由。</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（4）经检索没有所申请公开信息的，告知申请人该政府信息不存在。</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（5）所申请公开信息不属于本机关负责公开的，告知申请人并说明理由；能够确定负责公开该政府信息的行政机关的，告知申请人该行政机关的名称、联系方式。</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（6）本机关已就申请人提出的政府信息公开申请作出答复、申请人重复申请公开相同政府信息的，告知申请人不予重复处理。</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（7）所申请公开信息属于工商、不动产登记资料等信息，有关法律、行政法规对信息的获取有特别规定的，告知申请人依照有关法律、行政法规的规定办理。</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本机关征求第三方和其他机关意见所需时间不计入申请办理期限。</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3.申请不符合《条例》有关规定的，向当事人说明有关情况，或者指引其向相关单位咨询或按其他有关程序办理。</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Style w:val="5"/>
          <w:rFonts w:hint="eastAsia" w:ascii="宋体" w:hAnsi="宋体" w:eastAsia="宋体" w:cs="宋体"/>
          <w:i w:val="0"/>
          <w:iCs w:val="0"/>
          <w:caps w:val="0"/>
          <w:color w:val="333333"/>
          <w:spacing w:val="0"/>
          <w:sz w:val="27"/>
          <w:szCs w:val="27"/>
        </w:rPr>
        <w:t>三、不予公开</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1.依法确定为国家秘密的政府信息，法律、行政法规禁止公开的政府信息，以及公开后可能危及国家安全、公共安全、经济安全、社会稳定的政府信息，不予公开。 </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2.涉及商业秘密、个人隐私等公开会对第三方合法权益造成损害的政府信息，本机关不予公开。但是，第三方同意公开或者本机关认为不公开会对公共利益造成重大影响的，予以公开。 </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3.本机关的内部事务信息，包括人事管理、后勤管理、内部工作流程等方面的信息不予公开。 </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4.本机关在履行行政管理职能过程中形成的讨论记录、过程稿、磋商信函、请示报告等过程性信息以及行政执法案卷信息，不予公开。法律、法规、规章规定上述信息应当公开的，从其规定。 </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Style w:val="5"/>
          <w:rFonts w:hint="eastAsia" w:ascii="宋体" w:hAnsi="宋体" w:eastAsia="宋体" w:cs="宋体"/>
          <w:i w:val="0"/>
          <w:iCs w:val="0"/>
          <w:caps w:val="0"/>
          <w:color w:val="333333"/>
          <w:spacing w:val="0"/>
          <w:sz w:val="27"/>
          <w:szCs w:val="27"/>
          <w:lang w:eastAsia="zh-CN"/>
        </w:rPr>
        <w:t>四</w:t>
      </w:r>
      <w:r>
        <w:rPr>
          <w:rStyle w:val="5"/>
          <w:rFonts w:hint="eastAsia" w:ascii="宋体" w:hAnsi="宋体" w:eastAsia="宋体" w:cs="宋体"/>
          <w:i w:val="0"/>
          <w:iCs w:val="0"/>
          <w:caps w:val="0"/>
          <w:color w:val="333333"/>
          <w:spacing w:val="0"/>
          <w:sz w:val="27"/>
          <w:szCs w:val="27"/>
        </w:rPr>
        <w:t>、监督和救济</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公民、法人或者其他组织认为本机关提供的与其自身相关的政府信息记录不准确的，可以向本机关提出更正申请，并提供证据材料。本机关将根据申请作出相应处理，并告知申请人。</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公民、法人或者其他组织认为本机关在政府信息公开工作中侵犯其合法权益的，可以向上一级行政机关投诉、举报，也可以依法申请行政复议或者提起行政诉讼。</w:t>
      </w:r>
    </w:p>
    <w:p>
      <w:pPr>
        <w:pStyle w:val="2"/>
        <w:keepNext w:val="0"/>
        <w:keepLines w:val="0"/>
        <w:widowControl/>
        <w:suppressLineNumbers w:val="0"/>
        <w:spacing w:line="450" w:lineRule="atLeast"/>
        <w:ind w:left="0" w:firstLine="420"/>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333333"/>
          <w:spacing w:val="0"/>
          <w:sz w:val="27"/>
          <w:szCs w:val="27"/>
        </w:rPr>
        <w:t>附件：</w:t>
      </w:r>
      <w:r>
        <w:rPr>
          <w:rFonts w:hint="eastAsia" w:ascii="宋体" w:hAnsi="宋体" w:eastAsia="宋体" w:cs="宋体"/>
          <w:b w:val="0"/>
          <w:bCs w:val="0"/>
          <w:i w:val="0"/>
          <w:iCs w:val="0"/>
          <w:caps w:val="0"/>
          <w:spacing w:val="0"/>
          <w:sz w:val="27"/>
          <w:szCs w:val="27"/>
        </w:rPr>
        <w:fldChar w:fldCharType="begin"/>
      </w:r>
      <w:r>
        <w:rPr>
          <w:rFonts w:hint="eastAsia" w:ascii="宋体" w:hAnsi="宋体" w:eastAsia="宋体" w:cs="宋体"/>
          <w:b w:val="0"/>
          <w:bCs w:val="0"/>
          <w:i w:val="0"/>
          <w:iCs w:val="0"/>
          <w:caps w:val="0"/>
          <w:spacing w:val="0"/>
          <w:sz w:val="27"/>
          <w:szCs w:val="27"/>
        </w:rPr>
        <w:instrText xml:space="preserve"> HYPERLINK "http://www.shandong.gov.cn/module/download/downfile.jsp?classid=0&amp;filename=2e97756dd039435494f6378eca89eebe.docx" </w:instrText>
      </w:r>
      <w:r>
        <w:rPr>
          <w:rFonts w:hint="eastAsia" w:ascii="宋体" w:hAnsi="宋体" w:eastAsia="宋体" w:cs="宋体"/>
          <w:b w:val="0"/>
          <w:bCs w:val="0"/>
          <w:i w:val="0"/>
          <w:iCs w:val="0"/>
          <w:caps w:val="0"/>
          <w:spacing w:val="0"/>
          <w:sz w:val="27"/>
          <w:szCs w:val="27"/>
        </w:rPr>
        <w:fldChar w:fldCharType="separate"/>
      </w:r>
      <w:r>
        <w:rPr>
          <w:rStyle w:val="6"/>
          <w:rFonts w:hint="eastAsia" w:ascii="宋体" w:hAnsi="宋体" w:eastAsia="宋体" w:cs="宋体"/>
          <w:b w:val="0"/>
          <w:bCs w:val="0"/>
          <w:i w:val="0"/>
          <w:iCs w:val="0"/>
          <w:caps w:val="0"/>
          <w:spacing w:val="0"/>
          <w:sz w:val="27"/>
          <w:szCs w:val="27"/>
        </w:rPr>
        <w:t>信息公开申请表</w:t>
      </w:r>
      <w:r>
        <w:rPr>
          <w:rFonts w:hint="eastAsia" w:ascii="宋体" w:hAnsi="宋体" w:eastAsia="宋体" w:cs="宋体"/>
          <w:b w:val="0"/>
          <w:bCs w:val="0"/>
          <w:i w:val="0"/>
          <w:iCs w:val="0"/>
          <w:caps w:val="0"/>
          <w:spacing w:val="0"/>
          <w:sz w:val="27"/>
          <w:szCs w:val="27"/>
        </w:rPr>
        <w:fldChar w:fldCharType="end"/>
      </w:r>
    </w:p>
    <w:p>
      <w:pPr>
        <w:pStyle w:val="2"/>
        <w:keepNext w:val="0"/>
        <w:keepLines w:val="0"/>
        <w:widowControl/>
        <w:suppressLineNumbers w:val="0"/>
        <w:spacing w:line="450" w:lineRule="atLeast"/>
        <w:ind w:left="0" w:firstLine="0"/>
        <w:jc w:val="center"/>
        <w:rPr>
          <w:rFonts w:hint="eastAsia" w:ascii="宋体" w:hAnsi="宋体" w:eastAsia="宋体" w:cs="宋体"/>
          <w:b w:val="0"/>
          <w:bCs w:val="0"/>
          <w:i w:val="0"/>
          <w:iCs w:val="0"/>
          <w:caps w:val="0"/>
          <w:color w:val="333333"/>
          <w:spacing w:val="0"/>
          <w:sz w:val="27"/>
          <w:szCs w:val="27"/>
        </w:rPr>
      </w:pPr>
      <w:r>
        <w:rPr>
          <w:rFonts w:hint="eastAsia" w:ascii="宋体" w:hAnsi="宋体" w:eastAsia="宋体" w:cs="宋体"/>
          <w:b w:val="0"/>
          <w:bCs w:val="0"/>
          <w:i w:val="0"/>
          <w:iCs w:val="0"/>
          <w:caps w:val="0"/>
          <w:color w:val="auto"/>
          <w:spacing w:val="0"/>
          <w:sz w:val="27"/>
          <w:szCs w:val="27"/>
          <w:u w:val="none"/>
        </w:rPr>
        <w:drawing>
          <wp:inline distT="0" distB="0" distL="114300" distR="114300">
            <wp:extent cx="4762500" cy="5629275"/>
            <wp:effectExtent l="0" t="0" r="0" b="9525"/>
            <wp:docPr id="1" name="图片 1" descr="IMG_25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4762500" cy="5629275"/>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1A3C74"/>
    <w:rsid w:val="3B200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hyperlink" Target="http://www.shandong.gov.cn/picture/0/f19f8e3d5cba42b1929fbf9c5316b463.jpg"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2021-04-30T08:59:00Z</dcterms:created>
  <dc:creator>Administrator</dc:creator>
  <cp:lastModifiedBy>Administrator</cp:lastModifiedBy>
  <dcterms:modified xsi:type="dcterms:W3CDTF">2021-04-30T12:08:01Z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3D0FCC3B8CC644A1832A9C6C5E8B4A91</vt:lpwstr>
  </property>
</Properties>
</file>