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C5BFAB">
      <w:pPr>
        <w:keepNext w:val="0"/>
        <w:keepLines w:val="0"/>
        <w:pageBreakBefore w:val="0"/>
        <w:kinsoku/>
        <w:wordWrap/>
        <w:overflowPunct/>
        <w:topLinePunct w:val="0"/>
        <w:autoSpaceDE/>
        <w:autoSpaceDN/>
        <w:bidi w:val="0"/>
        <w:adjustRightInd/>
        <w:snapToGrid/>
        <w:spacing w:beforeAutospacing="0" w:afterAutospacing="0" w:line="58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兴仁街道2025年</w:t>
      </w:r>
    </w:p>
    <w:p w14:paraId="25563816">
      <w:pPr>
        <w:keepNext w:val="0"/>
        <w:keepLines w:val="0"/>
        <w:pageBreakBefore w:val="0"/>
        <w:kinsoku/>
        <w:wordWrap/>
        <w:overflowPunct/>
        <w:topLinePunct w:val="0"/>
        <w:autoSpaceDE/>
        <w:autoSpaceDN/>
        <w:bidi w:val="0"/>
        <w:adjustRightInd/>
        <w:snapToGrid/>
        <w:spacing w:beforeAutospacing="0" w:afterAutospacing="0" w:line="58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大学生城乡居民基本医疗保险办事指南</w:t>
      </w:r>
    </w:p>
    <w:p w14:paraId="5430A115">
      <w:pPr>
        <w:keepNext w:val="0"/>
        <w:keepLines w:val="0"/>
        <w:pageBreakBefore w:val="0"/>
        <w:kinsoku/>
        <w:wordWrap/>
        <w:overflowPunct/>
        <w:topLinePunct w:val="0"/>
        <w:autoSpaceDE/>
        <w:autoSpaceDN/>
        <w:bidi w:val="0"/>
        <w:adjustRightInd/>
        <w:snapToGrid/>
        <w:spacing w:beforeAutospacing="0" w:afterAutospacing="0" w:line="580" w:lineRule="exact"/>
        <w:jc w:val="center"/>
        <w:textAlignment w:val="auto"/>
        <w:rPr>
          <w:rFonts w:hint="eastAsia" w:ascii="仿宋_GB2312" w:hAnsi="仿宋_GB2312" w:eastAsia="仿宋_GB2312" w:cs="仿宋_GB2312"/>
          <w:sz w:val="44"/>
          <w:szCs w:val="44"/>
        </w:rPr>
      </w:pPr>
    </w:p>
    <w:p w14:paraId="09A920BB">
      <w:pPr>
        <w:keepNext w:val="0"/>
        <w:keepLines w:val="0"/>
        <w:pageBreakBefore w:val="0"/>
        <w:kinsoku/>
        <w:wordWrap/>
        <w:overflowPunct/>
        <w:topLinePunct w:val="0"/>
        <w:autoSpaceDE/>
        <w:autoSpaceDN/>
        <w:bidi w:val="0"/>
        <w:adjustRightInd/>
        <w:snapToGrid/>
        <w:spacing w:beforeAutospacing="0" w:afterAutospacing="0"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基本医疗保险是一个“我为人人，人人为我”的互助共济式社会保险制度，按时参保能缓解医疗费用负担，解除就医后顾之忧。医保作为基础保障，对我们每一个人都非常重要，异地求学的大学生们更是如此。近几年来，国家对以大学生身份参加医疗保险的政策越来越好，在参保缴费、就医等方面的政策比普通居民越来越有优势。</w:t>
      </w:r>
    </w:p>
    <w:p w14:paraId="6E80E29B">
      <w:pPr>
        <w:keepNext w:val="0"/>
        <w:keepLines w:val="0"/>
        <w:pageBreakBefore w:val="0"/>
        <w:kinsoku/>
        <w:wordWrap/>
        <w:overflowPunct/>
        <w:topLinePunct w:val="0"/>
        <w:autoSpaceDE/>
        <w:autoSpaceDN/>
        <w:bidi w:val="0"/>
        <w:adjustRightInd/>
        <w:snapToGrid/>
        <w:spacing w:beforeAutospacing="0" w:afterAutospacing="0" w:line="580" w:lineRule="exact"/>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一、</w:t>
      </w:r>
      <w:r>
        <w:rPr>
          <w:rFonts w:hint="eastAsia" w:ascii="黑体" w:hAnsi="黑体" w:eastAsia="黑体" w:cs="黑体"/>
          <w:sz w:val="32"/>
          <w:szCs w:val="32"/>
        </w:rPr>
        <w:t>大学生参保优惠政策</w:t>
      </w:r>
    </w:p>
    <w:p w14:paraId="3576A392">
      <w:pPr>
        <w:keepNext w:val="0"/>
        <w:keepLines w:val="0"/>
        <w:pageBreakBefore w:val="0"/>
        <w:kinsoku/>
        <w:wordWrap/>
        <w:overflowPunct/>
        <w:topLinePunct w:val="0"/>
        <w:autoSpaceDE/>
        <w:autoSpaceDN/>
        <w:bidi w:val="0"/>
        <w:adjustRightInd/>
        <w:snapToGrid/>
        <w:spacing w:beforeAutospacing="0" w:afterAutospacing="0"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（一）新入学大学生、技工院校学生待遇享受期：</w:t>
      </w:r>
      <w:r>
        <w:rPr>
          <w:rFonts w:hint="eastAsia" w:ascii="仿宋_GB2312" w:hAnsi="仿宋_GB2312" w:eastAsia="仿宋_GB2312" w:cs="仿宋_GB2312"/>
          <w:sz w:val="32"/>
          <w:szCs w:val="32"/>
          <w:lang w:val="en-US" w:eastAsia="zh-CN"/>
        </w:rPr>
        <w:t>自2025年起首次在学籍地参保缴费的，医保待遇享受期可从缴费之日起至次年12月31日。</w:t>
      </w:r>
    </w:p>
    <w:p w14:paraId="0D67E6E5">
      <w:pPr>
        <w:keepNext w:val="0"/>
        <w:keepLines w:val="0"/>
        <w:pageBreakBefore w:val="0"/>
        <w:kinsoku/>
        <w:wordWrap/>
        <w:overflowPunct/>
        <w:topLinePunct w:val="0"/>
        <w:autoSpaceDE/>
        <w:autoSpaceDN/>
        <w:bidi w:val="0"/>
        <w:adjustRightInd/>
        <w:snapToGrid/>
        <w:spacing w:beforeAutospacing="0" w:afterAutospacing="0"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（二）大学生参保以学校为单位，</w:t>
      </w:r>
      <w:r>
        <w:rPr>
          <w:rFonts w:hint="eastAsia" w:ascii="仿宋_GB2312" w:hAnsi="仿宋_GB2312" w:eastAsia="仿宋_GB2312" w:cs="仿宋_GB2312"/>
          <w:sz w:val="32"/>
          <w:szCs w:val="32"/>
          <w:lang w:val="en-US" w:eastAsia="zh-CN"/>
        </w:rPr>
        <w:t>在学籍地统一参保缴费。可按学制趸交，趸交期内政策调整个人缴费标准的，个人不再补缴。</w:t>
      </w:r>
    </w:p>
    <w:p w14:paraId="079A3E37">
      <w:pPr>
        <w:keepNext w:val="0"/>
        <w:keepLines w:val="0"/>
        <w:pageBreakBefore w:val="0"/>
        <w:kinsoku/>
        <w:wordWrap/>
        <w:overflowPunct/>
        <w:topLinePunct w:val="0"/>
        <w:autoSpaceDE/>
        <w:autoSpaceDN/>
        <w:bidi w:val="0"/>
        <w:adjustRightInd/>
        <w:snapToGrid/>
        <w:spacing w:beforeAutospacing="0" w:afterAutospacing="0" w:line="58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二、居民医疗保险缴费标准</w:t>
      </w:r>
    </w:p>
    <w:p w14:paraId="052BB19B">
      <w:pPr>
        <w:keepNext w:val="0"/>
        <w:keepLines w:val="0"/>
        <w:pageBreakBefore w:val="0"/>
        <w:kinsoku/>
        <w:wordWrap/>
        <w:overflowPunct/>
        <w:topLinePunct w:val="0"/>
        <w:autoSpaceDE/>
        <w:autoSpaceDN/>
        <w:bidi w:val="0"/>
        <w:adjustRightInd/>
        <w:snapToGrid/>
        <w:spacing w:beforeAutospacing="0" w:afterAutospacing="0"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（一）居民基本医疗保险费按年缴纳，</w:t>
      </w:r>
      <w:r>
        <w:rPr>
          <w:rFonts w:hint="eastAsia" w:ascii="仿宋_GB2312" w:hAnsi="仿宋_GB2312" w:eastAsia="仿宋_GB2312" w:cs="仿宋_GB2312"/>
          <w:sz w:val="32"/>
          <w:szCs w:val="32"/>
          <w:lang w:val="en-US" w:eastAsia="zh-CN"/>
        </w:rPr>
        <w:t>每年9月1日至12月31日为集中缴费期，在集中缴费期缴纳下一年度居民医保费用的，无待遇等待期。</w:t>
      </w:r>
    </w:p>
    <w:p w14:paraId="6ECCE667">
      <w:pPr>
        <w:keepNext w:val="0"/>
        <w:keepLines w:val="0"/>
        <w:pageBreakBefore w:val="0"/>
        <w:kinsoku/>
        <w:wordWrap/>
        <w:overflowPunct/>
        <w:topLinePunct w:val="0"/>
        <w:autoSpaceDE/>
        <w:autoSpaceDN/>
        <w:bidi w:val="0"/>
        <w:adjustRightInd/>
        <w:snapToGrid/>
        <w:spacing w:beforeAutospacing="0" w:afterAutospacing="0"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（二）2025年度</w:t>
      </w:r>
      <w:r>
        <w:rPr>
          <w:rFonts w:hint="eastAsia" w:ascii="仿宋_GB2312" w:hAnsi="仿宋_GB2312" w:eastAsia="仿宋_GB2312" w:cs="仿宋_GB2312"/>
          <w:sz w:val="32"/>
          <w:szCs w:val="32"/>
          <w:lang w:val="en-US" w:eastAsia="zh-CN"/>
        </w:rPr>
        <w:t>居民医保个人缴费标准为每人400元，各级财政补贴不低于670元。</w:t>
      </w:r>
    </w:p>
    <w:p w14:paraId="2953808A">
      <w:pPr>
        <w:keepNext w:val="0"/>
        <w:keepLines w:val="0"/>
        <w:pageBreakBefore w:val="0"/>
        <w:kinsoku/>
        <w:wordWrap/>
        <w:overflowPunct/>
        <w:topLinePunct w:val="0"/>
        <w:autoSpaceDE/>
        <w:autoSpaceDN/>
        <w:bidi w:val="0"/>
        <w:adjustRightInd/>
        <w:snapToGrid/>
        <w:spacing w:beforeAutospacing="0" w:afterAutospacing="0" w:line="58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三、居民医疗保险报销待遇</w:t>
      </w:r>
    </w:p>
    <w:p w14:paraId="194818B9">
      <w:pPr>
        <w:keepNext w:val="0"/>
        <w:keepLines w:val="0"/>
        <w:pageBreakBefore w:val="0"/>
        <w:kinsoku/>
        <w:wordWrap/>
        <w:overflowPunct/>
        <w:topLinePunct w:val="0"/>
        <w:autoSpaceDE/>
        <w:autoSpaceDN/>
        <w:bidi w:val="0"/>
        <w:adjustRightInd/>
        <w:snapToGrid/>
        <w:spacing w:beforeAutospacing="0" w:afterAutospacing="0"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（一）大学生参加居民医保享受双向报销政策，</w:t>
      </w:r>
      <w:r>
        <w:rPr>
          <w:rFonts w:hint="eastAsia" w:ascii="仿宋_GB2312" w:hAnsi="仿宋_GB2312" w:eastAsia="仿宋_GB2312" w:cs="仿宋_GB2312"/>
          <w:sz w:val="32"/>
          <w:szCs w:val="32"/>
          <w:lang w:val="en-US" w:eastAsia="zh-CN"/>
        </w:rPr>
        <w:t>在学籍地参保的大学生，同样在户籍地享受和学籍地相同的报销待遇。</w:t>
      </w:r>
    </w:p>
    <w:p w14:paraId="4E73DA2A">
      <w:pPr>
        <w:keepNext w:val="0"/>
        <w:keepLines w:val="0"/>
        <w:pageBreakBefore w:val="0"/>
        <w:kinsoku/>
        <w:wordWrap/>
        <w:overflowPunct/>
        <w:topLinePunct w:val="0"/>
        <w:autoSpaceDE/>
        <w:autoSpaceDN/>
        <w:bidi w:val="0"/>
        <w:adjustRightInd/>
        <w:snapToGrid/>
        <w:spacing w:beforeAutospacing="0" w:afterAutospacing="0"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（二）在一级及以下医疗机构发生的、</w:t>
      </w:r>
      <w:r>
        <w:rPr>
          <w:rFonts w:hint="eastAsia" w:ascii="仿宋_GB2312" w:hAnsi="仿宋_GB2312" w:eastAsia="仿宋_GB2312" w:cs="仿宋_GB2312"/>
          <w:sz w:val="32"/>
          <w:szCs w:val="32"/>
          <w:lang w:val="en-US" w:eastAsia="zh-CN"/>
        </w:rPr>
        <w:t>符合支付范围的门诊费用，报销比例为65%。不设起付线，每人每年最高累计报销200元，超支需自费，结余不可跨年累计使用。</w:t>
      </w:r>
    </w:p>
    <w:p w14:paraId="3E12639C">
      <w:pPr>
        <w:keepNext w:val="0"/>
        <w:keepLines w:val="0"/>
        <w:pageBreakBefore w:val="0"/>
        <w:kinsoku/>
        <w:wordWrap/>
        <w:overflowPunct/>
        <w:topLinePunct w:val="0"/>
        <w:autoSpaceDE/>
        <w:autoSpaceDN/>
        <w:bidi w:val="0"/>
        <w:adjustRightInd/>
        <w:snapToGrid/>
        <w:spacing w:beforeAutospacing="0" w:afterAutospacing="0"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（三）在枣庄市内定点医院就医时，</w:t>
      </w:r>
      <w:r>
        <w:rPr>
          <w:rFonts w:hint="eastAsia" w:ascii="仿宋_GB2312" w:hAnsi="仿宋_GB2312" w:eastAsia="仿宋_GB2312" w:cs="仿宋_GB2312"/>
          <w:sz w:val="32"/>
          <w:szCs w:val="32"/>
          <w:lang w:val="en-US" w:eastAsia="zh-CN"/>
        </w:rPr>
        <w:t>凭医生开具的入院通知书，携带医保卡或电子医保卡到医院医疗保险办公室办理入院联网手续，出院时可直接报销结算。</w:t>
      </w:r>
    </w:p>
    <w:p w14:paraId="59152697">
      <w:pPr>
        <w:keepNext w:val="0"/>
        <w:keepLines w:val="0"/>
        <w:pageBreakBefore w:val="0"/>
        <w:kinsoku/>
        <w:wordWrap/>
        <w:overflowPunct/>
        <w:topLinePunct w:val="0"/>
        <w:autoSpaceDE/>
        <w:autoSpaceDN/>
        <w:bidi w:val="0"/>
        <w:adjustRightInd/>
        <w:snapToGrid/>
        <w:spacing w:beforeAutospacing="0" w:afterAutospacing="0"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报销政策：</w:t>
      </w:r>
      <w:r>
        <w:rPr>
          <w:rFonts w:hint="eastAsia" w:ascii="仿宋_GB2312" w:hAnsi="仿宋_GB2312" w:eastAsia="仿宋_GB2312" w:cs="仿宋_GB2312"/>
          <w:sz w:val="32"/>
          <w:szCs w:val="32"/>
          <w:lang w:val="en-US" w:eastAsia="zh-CN"/>
        </w:rPr>
        <w:t>连续缴纳居民医保，可在报销比例上每年增加1%，最高增加5%</w:t>
      </w:r>
    </w:p>
    <w:p w14:paraId="0A701733">
      <w:pPr>
        <w:keepNext w:val="0"/>
        <w:keepLines w:val="0"/>
        <w:pageBreakBefore w:val="0"/>
        <w:kinsoku/>
        <w:wordWrap/>
        <w:overflowPunct/>
        <w:topLinePunct w:val="0"/>
        <w:autoSpaceDE/>
        <w:autoSpaceDN/>
        <w:bidi w:val="0"/>
        <w:adjustRightInd/>
        <w:snapToGrid/>
        <w:spacing w:beforeAutospacing="0" w:afterAutospacing="0"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大病保险：</w:t>
      </w:r>
      <w:r>
        <w:rPr>
          <w:rFonts w:hint="eastAsia" w:ascii="仿宋_GB2312" w:hAnsi="仿宋_GB2312" w:eastAsia="仿宋_GB2312" w:cs="仿宋_GB2312"/>
          <w:sz w:val="32"/>
          <w:szCs w:val="32"/>
          <w:lang w:val="en-US" w:eastAsia="zh-CN"/>
        </w:rPr>
        <w:t>覆盖全部参保人群，对基本医疗保险报销后的合规费用，再次报销。</w:t>
      </w:r>
      <w:bookmarkStart w:id="0" w:name="_GoBack"/>
      <w:bookmarkEnd w:id="0"/>
    </w:p>
    <w:p w14:paraId="1AA18687">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drawing>
          <wp:inline distT="0" distB="0" distL="114300" distR="114300">
            <wp:extent cx="5271135" cy="2188845"/>
            <wp:effectExtent l="0" t="0" r="5715" b="1905"/>
            <wp:docPr id="2" name="图片 2" descr="1d70361978da61a4f264f109015e42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d70361978da61a4f264f109015e42bb"/>
                    <pic:cNvPicPr>
                      <a:picLocks noChangeAspect="1"/>
                    </pic:cNvPicPr>
                  </pic:nvPicPr>
                  <pic:blipFill>
                    <a:blip r:embed="rId4"/>
                    <a:stretch>
                      <a:fillRect/>
                    </a:stretch>
                  </pic:blipFill>
                  <pic:spPr>
                    <a:xfrm>
                      <a:off x="0" y="0"/>
                      <a:ext cx="5271135" cy="2188845"/>
                    </a:xfrm>
                    <a:prstGeom prst="rect">
                      <a:avLst/>
                    </a:prstGeom>
                  </pic:spPr>
                </pic:pic>
              </a:graphicData>
            </a:graphic>
          </wp:inline>
        </w:drawing>
      </w:r>
    </w:p>
    <w:p w14:paraId="3B6A15BB">
      <w:pPr>
        <w:keepNext w:val="0"/>
        <w:keepLines w:val="0"/>
        <w:pageBreakBefore w:val="0"/>
        <w:kinsoku/>
        <w:wordWrap/>
        <w:overflowPunct/>
        <w:topLinePunct w:val="0"/>
        <w:autoSpaceDE/>
        <w:autoSpaceDN/>
        <w:bidi w:val="0"/>
        <w:adjustRightInd/>
        <w:snapToGrid/>
        <w:spacing w:beforeAutospacing="0" w:afterAutospacing="0"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（四）在山东省省内定点医疗机构就医的，</w:t>
      </w:r>
      <w:r>
        <w:rPr>
          <w:rFonts w:hint="eastAsia" w:ascii="仿宋_GB2312" w:hAnsi="仿宋_GB2312" w:eastAsia="仿宋_GB2312" w:cs="仿宋_GB2312"/>
          <w:sz w:val="32"/>
          <w:szCs w:val="32"/>
          <w:lang w:val="en-US" w:eastAsia="zh-CN"/>
        </w:rPr>
        <w:t>凭社会保障卡就可以直接享受医保直接结算；</w:t>
      </w:r>
    </w:p>
    <w:p w14:paraId="032D15E3">
      <w:pPr>
        <w:keepNext w:val="0"/>
        <w:keepLines w:val="0"/>
        <w:pageBreakBefore w:val="0"/>
        <w:kinsoku/>
        <w:wordWrap/>
        <w:overflowPunct/>
        <w:topLinePunct w:val="0"/>
        <w:autoSpaceDE/>
        <w:autoSpaceDN/>
        <w:bidi w:val="0"/>
        <w:adjustRightInd/>
        <w:snapToGrid/>
        <w:spacing w:beforeAutospacing="0" w:afterAutospacing="0"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（五）因病情需要转省外就医的</w:t>
      </w:r>
      <w:r>
        <w:rPr>
          <w:rFonts w:hint="eastAsia" w:ascii="仿宋_GB2312" w:hAnsi="仿宋_GB2312" w:eastAsia="仿宋_GB2312" w:cs="仿宋_GB2312"/>
          <w:sz w:val="32"/>
          <w:szCs w:val="32"/>
          <w:lang w:val="en-US" w:eastAsia="zh-CN"/>
        </w:rPr>
        <w:t>需要通过国家医保服务平台APP、枣庄医保小程序、医保经办窗口等途径办理备案，备案就医定点医院如果已接入国家异地就医平台的可直接在医院办理医保结算，不能直接结算的需要持相关资料（发票、费用清单、出院证明）回经办机构手工报销。</w:t>
      </w:r>
    </w:p>
    <w:p w14:paraId="53F2A8DE">
      <w:pPr>
        <w:keepNext w:val="0"/>
        <w:keepLines w:val="0"/>
        <w:pageBreakBefore w:val="0"/>
        <w:kinsoku/>
        <w:wordWrap/>
        <w:overflowPunct/>
        <w:topLinePunct w:val="0"/>
        <w:autoSpaceDE/>
        <w:autoSpaceDN/>
        <w:bidi w:val="0"/>
        <w:adjustRightInd/>
        <w:snapToGrid/>
        <w:spacing w:beforeAutospacing="0" w:afterAutospacing="0"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（六）因意外伤害（无责任人）</w:t>
      </w:r>
      <w:r>
        <w:rPr>
          <w:rFonts w:hint="eastAsia" w:ascii="仿宋_GB2312" w:hAnsi="仿宋_GB2312" w:eastAsia="仿宋_GB2312" w:cs="仿宋_GB2312"/>
          <w:sz w:val="32"/>
          <w:szCs w:val="32"/>
          <w:lang w:val="en-US" w:eastAsia="zh-CN"/>
        </w:rPr>
        <w:t>在门诊就诊后的费用需要提供就诊发票、门诊病历等材料回经办机构手工报销。</w:t>
      </w:r>
    </w:p>
    <w:p w14:paraId="1B976F52">
      <w:pPr>
        <w:keepNext w:val="0"/>
        <w:keepLines w:val="0"/>
        <w:pageBreakBefore w:val="0"/>
        <w:kinsoku/>
        <w:wordWrap/>
        <w:overflowPunct/>
        <w:topLinePunct w:val="0"/>
        <w:autoSpaceDE/>
        <w:autoSpaceDN/>
        <w:bidi w:val="0"/>
        <w:adjustRightInd/>
        <w:snapToGrid/>
        <w:spacing w:beforeAutospacing="0" w:afterAutospacing="0" w:line="58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四、异地就医备案</w:t>
      </w:r>
    </w:p>
    <w:p w14:paraId="35B56A8E">
      <w:pPr>
        <w:keepNext w:val="0"/>
        <w:keepLines w:val="0"/>
        <w:pageBreakBefore w:val="0"/>
        <w:numPr>
          <w:ilvl w:val="0"/>
          <w:numId w:val="1"/>
        </w:numPr>
        <w:kinsoku/>
        <w:wordWrap/>
        <w:overflowPunct/>
        <w:topLinePunct w:val="0"/>
        <w:autoSpaceDE/>
        <w:autoSpaceDN/>
        <w:bidi w:val="0"/>
        <w:adjustRightInd/>
        <w:snapToGrid/>
        <w:spacing w:beforeAutospacing="0" w:afterAutospacing="0"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掌上办</w:t>
      </w:r>
    </w:p>
    <w:p w14:paraId="1CBB762F">
      <w:pPr>
        <w:keepNext w:val="0"/>
        <w:keepLines w:val="0"/>
        <w:pageBreakBefore w:val="0"/>
        <w:numPr>
          <w:ilvl w:val="0"/>
          <w:numId w:val="0"/>
        </w:numPr>
        <w:kinsoku/>
        <w:wordWrap/>
        <w:overflowPunct/>
        <w:topLinePunct w:val="0"/>
        <w:autoSpaceDE/>
        <w:autoSpaceDN/>
        <w:bidi w:val="0"/>
        <w:adjustRightInd/>
        <w:snapToGrid/>
        <w:spacing w:beforeAutospacing="0" w:afterAutospacing="0"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可以通过“微信”或“支付宝”搜索“枣庄医保”小程序，办理就医备案、医保关系转移等业务。</w:t>
      </w:r>
    </w:p>
    <w:p w14:paraId="42E7852A">
      <w:pPr>
        <w:keepNext w:val="0"/>
        <w:keepLines w:val="0"/>
        <w:pageBreakBefore w:val="0"/>
        <w:numPr>
          <w:ilvl w:val="0"/>
          <w:numId w:val="1"/>
        </w:numPr>
        <w:kinsoku/>
        <w:wordWrap/>
        <w:overflowPunct/>
        <w:topLinePunct w:val="0"/>
        <w:autoSpaceDE/>
        <w:autoSpaceDN/>
        <w:bidi w:val="0"/>
        <w:adjustRightInd/>
        <w:snapToGrid/>
        <w:spacing w:beforeAutospacing="0" w:afterAutospacing="0" w:line="580" w:lineRule="exact"/>
        <w:ind w:left="0" w:leftChars="0"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通过“国家医保服务平台”APP办理：</w:t>
      </w:r>
    </w:p>
    <w:p w14:paraId="0E05B318">
      <w:pPr>
        <w:keepNext w:val="0"/>
        <w:keepLines w:val="0"/>
        <w:pageBreakBefore w:val="0"/>
        <w:numPr>
          <w:ilvl w:val="0"/>
          <w:numId w:val="0"/>
        </w:numPr>
        <w:kinsoku/>
        <w:wordWrap/>
        <w:overflowPunct/>
        <w:topLinePunct w:val="0"/>
        <w:autoSpaceDE/>
        <w:autoSpaceDN/>
        <w:bidi w:val="0"/>
        <w:adjustRightInd/>
        <w:snapToGrid/>
        <w:spacing w:beforeAutospacing="0" w:afterAutospacing="0" w:line="58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通过应用市场搜索“国家医保服务平台”直接下载，也可扫描下方二维码下载，在完成实名认证后，即可办理异地备案、绑定亲情号码等常见业务</w:t>
      </w:r>
    </w:p>
    <w:p w14:paraId="734B78E0">
      <w:pPr>
        <w:keepNext w:val="0"/>
        <w:keepLines w:val="0"/>
        <w:pageBreakBefore w:val="0"/>
        <w:numPr>
          <w:ilvl w:val="0"/>
          <w:numId w:val="0"/>
        </w:numPr>
        <w:kinsoku/>
        <w:wordWrap/>
        <w:overflowPunct/>
        <w:topLinePunct w:val="0"/>
        <w:autoSpaceDE/>
        <w:autoSpaceDN/>
        <w:bidi w:val="0"/>
        <w:adjustRightInd/>
        <w:snapToGrid/>
        <w:spacing w:beforeAutospacing="0" w:afterAutospacing="0" w:line="240" w:lineRule="auto"/>
        <w:ind w:firstLine="640" w:firstLineChars="20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drawing>
          <wp:inline distT="0" distB="0" distL="114300" distR="114300">
            <wp:extent cx="1829435" cy="2518410"/>
            <wp:effectExtent l="0" t="0" r="18415" b="15240"/>
            <wp:docPr id="1" name="图片 1" descr="38ad86c6ec799794ed28590b8b61b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8ad86c6ec799794ed28590b8b61b012"/>
                    <pic:cNvPicPr>
                      <a:picLocks noChangeAspect="1"/>
                    </pic:cNvPicPr>
                  </pic:nvPicPr>
                  <pic:blipFill>
                    <a:blip r:embed="rId5"/>
                    <a:stretch>
                      <a:fillRect/>
                    </a:stretch>
                  </pic:blipFill>
                  <pic:spPr>
                    <a:xfrm>
                      <a:off x="0" y="0"/>
                      <a:ext cx="1829435" cy="2518410"/>
                    </a:xfrm>
                    <a:prstGeom prst="rect">
                      <a:avLst/>
                    </a:prstGeom>
                  </pic:spPr>
                </pic:pic>
              </a:graphicData>
            </a:graphic>
          </wp:inline>
        </w:drawing>
      </w:r>
    </w:p>
    <w:p w14:paraId="31DFF03B">
      <w:pPr>
        <w:keepNext w:val="0"/>
        <w:keepLines w:val="0"/>
        <w:pageBreakBefore w:val="0"/>
        <w:numPr>
          <w:ilvl w:val="0"/>
          <w:numId w:val="1"/>
        </w:numPr>
        <w:kinsoku/>
        <w:wordWrap/>
        <w:overflowPunct/>
        <w:topLinePunct w:val="0"/>
        <w:autoSpaceDE/>
        <w:autoSpaceDN/>
        <w:bidi w:val="0"/>
        <w:adjustRightInd/>
        <w:snapToGrid/>
        <w:spacing w:beforeAutospacing="0" w:afterAutospacing="0" w:line="580" w:lineRule="exact"/>
        <w:ind w:left="0" w:leftChars="0"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电话办。</w:t>
      </w:r>
    </w:p>
    <w:p w14:paraId="6CDD1E3C">
      <w:pPr>
        <w:keepNext w:val="0"/>
        <w:keepLines w:val="0"/>
        <w:pageBreakBefore w:val="0"/>
        <w:numPr>
          <w:ilvl w:val="0"/>
          <w:numId w:val="0"/>
        </w:numPr>
        <w:kinsoku/>
        <w:wordWrap/>
        <w:overflowPunct/>
        <w:topLinePunct w:val="0"/>
        <w:autoSpaceDE/>
        <w:autoSpaceDN/>
        <w:bidi w:val="0"/>
        <w:adjustRightInd/>
        <w:snapToGrid/>
        <w:spacing w:beforeAutospacing="0" w:afterAutospacing="0" w:line="580" w:lineRule="exact"/>
        <w:ind w:leftChars="20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可以通过医保热线办理业务，我们目前执行午间不打烊，全年不断档，届时会有专门工作人员提供咨询、预约等服务。</w:t>
      </w:r>
    </w:p>
    <w:p w14:paraId="7EFA7B5F">
      <w:pPr>
        <w:keepNext w:val="0"/>
        <w:keepLines w:val="0"/>
        <w:pageBreakBefore w:val="0"/>
        <w:numPr>
          <w:ilvl w:val="0"/>
          <w:numId w:val="0"/>
        </w:numPr>
        <w:kinsoku/>
        <w:wordWrap/>
        <w:overflowPunct/>
        <w:topLinePunct w:val="0"/>
        <w:autoSpaceDE/>
        <w:autoSpaceDN/>
        <w:bidi w:val="0"/>
        <w:adjustRightInd/>
        <w:snapToGrid/>
        <w:spacing w:beforeAutospacing="0" w:afterAutospacing="0"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工作时间：周一至周五：08：30-17：30（午间不休息）；双休日及法定节假日：09：00-16：00（午间不休息）。</w:t>
      </w:r>
    </w:p>
    <w:p w14:paraId="113CFBDA">
      <w:pPr>
        <w:keepNext w:val="0"/>
        <w:keepLines w:val="0"/>
        <w:pageBreakBefore w:val="0"/>
        <w:kinsoku/>
        <w:wordWrap/>
        <w:overflowPunct/>
        <w:topLinePunct w:val="0"/>
        <w:autoSpaceDE/>
        <w:autoSpaceDN/>
        <w:bidi w:val="0"/>
        <w:adjustRightInd/>
        <w:snapToGrid/>
        <w:spacing w:beforeAutospacing="0" w:afterAutospacing="0" w:line="58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五、医保关系衔接</w:t>
      </w:r>
    </w:p>
    <w:p w14:paraId="0DF5FD8E">
      <w:pPr>
        <w:keepNext w:val="0"/>
        <w:keepLines w:val="0"/>
        <w:pageBreakBefore w:val="0"/>
        <w:numPr>
          <w:ilvl w:val="0"/>
          <w:numId w:val="0"/>
        </w:numPr>
        <w:kinsoku/>
        <w:wordWrap/>
        <w:overflowPunct/>
        <w:topLinePunct w:val="0"/>
        <w:autoSpaceDE/>
        <w:autoSpaceDN/>
        <w:bidi w:val="0"/>
        <w:adjustRightInd/>
        <w:snapToGrid/>
        <w:spacing w:beforeAutospacing="0" w:afterAutospacing="0"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入学时，医保关系由户籍地转学籍地；毕业时面对就业返乡等，医疗关系转入就业地参加职工医保或原籍继续缴纳居民医保。</w:t>
      </w:r>
    </w:p>
    <w:p w14:paraId="3E3D653C">
      <w:pPr>
        <w:keepNext w:val="0"/>
        <w:keepLines w:val="0"/>
        <w:pageBreakBefore w:val="0"/>
        <w:numPr>
          <w:ilvl w:val="0"/>
          <w:numId w:val="0"/>
        </w:numPr>
        <w:kinsoku/>
        <w:wordWrap/>
        <w:overflowPunct/>
        <w:topLinePunct w:val="0"/>
        <w:autoSpaceDE/>
        <w:autoSpaceDN/>
        <w:bidi w:val="0"/>
        <w:adjustRightInd/>
        <w:snapToGrid/>
        <w:spacing w:beforeAutospacing="0" w:afterAutospacing="0"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首次在学校参保，户籍地是省外的大学生应在户籍地暂停居民医保，可线上操作办理减员，也可拨打当地医保局电话来办理减员，减员后统一填报表格，由学校统一报送到薛城区医保局，户籍地是山东省内可忽略减员这一步。</w:t>
      </w:r>
    </w:p>
    <w:p w14:paraId="5B40E3E3">
      <w:pPr>
        <w:keepNext w:val="0"/>
        <w:keepLines w:val="0"/>
        <w:pageBreakBefore w:val="0"/>
        <w:numPr>
          <w:ilvl w:val="0"/>
          <w:numId w:val="0"/>
        </w:numPr>
        <w:kinsoku/>
        <w:wordWrap/>
        <w:overflowPunct/>
        <w:topLinePunct w:val="0"/>
        <w:autoSpaceDE/>
        <w:autoSpaceDN/>
        <w:bidi w:val="0"/>
        <w:adjustRightInd/>
        <w:snapToGrid/>
        <w:spacing w:beforeAutospacing="0" w:afterAutospacing="0"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（一）毕业后如何暂停学籍地居民医保</w:t>
      </w:r>
      <w:r>
        <w:rPr>
          <w:rFonts w:hint="eastAsia" w:ascii="仿宋_GB2312" w:hAnsi="仿宋_GB2312" w:eastAsia="仿宋_GB2312" w:cs="仿宋_GB2312"/>
          <w:sz w:val="32"/>
          <w:szCs w:val="32"/>
          <w:lang w:val="en-US" w:eastAsia="zh-CN"/>
        </w:rPr>
        <w:t>：</w:t>
      </w:r>
    </w:p>
    <w:p w14:paraId="5E8C3FFE">
      <w:pPr>
        <w:keepNext w:val="0"/>
        <w:keepLines w:val="0"/>
        <w:pageBreakBefore w:val="0"/>
        <w:numPr>
          <w:ilvl w:val="0"/>
          <w:numId w:val="0"/>
        </w:numPr>
        <w:kinsoku/>
        <w:wordWrap/>
        <w:overflowPunct/>
        <w:topLinePunct w:val="0"/>
        <w:autoSpaceDE/>
        <w:autoSpaceDN/>
        <w:bidi w:val="0"/>
        <w:adjustRightInd/>
        <w:snapToGrid/>
        <w:spacing w:beforeAutospacing="0" w:afterAutospacing="0"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1.学校统一报送毕业生名单到薛城区医保局，由医保局做暂停参保处理；</w:t>
      </w:r>
    </w:p>
    <w:p w14:paraId="4E64C9D6">
      <w:pPr>
        <w:keepNext w:val="0"/>
        <w:keepLines w:val="0"/>
        <w:pageBreakBefore w:val="0"/>
        <w:numPr>
          <w:ilvl w:val="0"/>
          <w:numId w:val="0"/>
        </w:numPr>
        <w:kinsoku/>
        <w:wordWrap/>
        <w:overflowPunct/>
        <w:topLinePunct w:val="0"/>
        <w:autoSpaceDE/>
        <w:autoSpaceDN/>
        <w:bidi w:val="0"/>
        <w:adjustRightInd/>
        <w:snapToGrid/>
        <w:spacing w:beforeAutospacing="0" w:afterAutospacing="0"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2.线上办理减员手续（具体流程见下一页）</w:t>
      </w:r>
    </w:p>
    <w:p w14:paraId="638EEC69">
      <w:pPr>
        <w:keepNext w:val="0"/>
        <w:keepLines w:val="0"/>
        <w:pageBreakBefore w:val="0"/>
        <w:numPr>
          <w:ilvl w:val="0"/>
          <w:numId w:val="0"/>
        </w:numPr>
        <w:kinsoku/>
        <w:wordWrap/>
        <w:overflowPunct/>
        <w:topLinePunct w:val="0"/>
        <w:autoSpaceDE/>
        <w:autoSpaceDN/>
        <w:bidi w:val="0"/>
        <w:adjustRightInd/>
        <w:snapToGrid/>
        <w:spacing w:beforeAutospacing="0" w:afterAutospacing="0"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3.电话办理，可拨打热线电话：4418077来办理大学生医保减员。</w:t>
      </w:r>
    </w:p>
    <w:p w14:paraId="446AED32">
      <w:pPr>
        <w:keepNext w:val="0"/>
        <w:keepLines w:val="0"/>
        <w:pageBreakBefore w:val="0"/>
        <w:numPr>
          <w:ilvl w:val="0"/>
          <w:numId w:val="0"/>
        </w:numPr>
        <w:kinsoku/>
        <w:wordWrap/>
        <w:overflowPunct/>
        <w:topLinePunct w:val="0"/>
        <w:autoSpaceDE/>
        <w:autoSpaceDN/>
        <w:bidi w:val="0"/>
        <w:adjustRightInd/>
        <w:snapToGrid/>
        <w:spacing w:beforeAutospacing="0" w:afterAutospacing="0" w:line="58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（二）毕业了，如何做好医保的衔接？</w:t>
      </w:r>
    </w:p>
    <w:p w14:paraId="18DDE526">
      <w:pPr>
        <w:keepNext w:val="0"/>
        <w:keepLines w:val="0"/>
        <w:pageBreakBefore w:val="0"/>
        <w:numPr>
          <w:ilvl w:val="0"/>
          <w:numId w:val="0"/>
        </w:numPr>
        <w:kinsoku/>
        <w:wordWrap/>
        <w:overflowPunct/>
        <w:topLinePunct w:val="0"/>
        <w:autoSpaceDE/>
        <w:autoSpaceDN/>
        <w:bidi w:val="0"/>
        <w:adjustRightInd/>
        <w:snapToGrid/>
        <w:spacing w:beforeAutospacing="0" w:afterAutospacing="0"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大学毕业后，如果不继续读书深造，在学校参加的医疗保险当年有效，医保待遇享受到当年12月31日。次年1月1日起大家可以选择参加城镇职工医保或继续参加城乡居民医保</w:t>
      </w:r>
    </w:p>
    <w:p w14:paraId="40C5D0F2">
      <w:pPr>
        <w:keepNext w:val="0"/>
        <w:keepLines w:val="0"/>
        <w:pageBreakBefore w:val="0"/>
        <w:numPr>
          <w:ilvl w:val="0"/>
          <w:numId w:val="0"/>
        </w:numPr>
        <w:kinsoku/>
        <w:wordWrap/>
        <w:overflowPunct/>
        <w:topLinePunct w:val="0"/>
        <w:autoSpaceDE/>
        <w:autoSpaceDN/>
        <w:bidi w:val="0"/>
        <w:adjustRightInd/>
        <w:snapToGrid/>
        <w:spacing w:beforeAutospacing="0" w:afterAutospacing="0" w:line="580" w:lineRule="exact"/>
        <w:ind w:firstLine="640" w:firstLineChars="200"/>
        <w:textAlignment w:val="auto"/>
        <w:rPr>
          <w:rFonts w:hint="eastAsia" w:ascii="仿宋_GB2312" w:hAnsi="仿宋_GB2312" w:eastAsia="仿宋_GB2312" w:cs="仿宋_GB2312"/>
          <w:sz w:val="32"/>
          <w:szCs w:val="32"/>
          <w:lang w:val="en-US" w:eastAsia="zh-CN"/>
        </w:rPr>
      </w:pPr>
    </w:p>
    <w:p w14:paraId="2F43059A">
      <w:pPr>
        <w:keepNext w:val="0"/>
        <w:keepLines w:val="0"/>
        <w:pageBreakBefore w:val="0"/>
        <w:numPr>
          <w:ilvl w:val="0"/>
          <w:numId w:val="0"/>
        </w:numPr>
        <w:kinsoku/>
        <w:wordWrap/>
        <w:overflowPunct/>
        <w:topLinePunct w:val="0"/>
        <w:autoSpaceDE/>
        <w:autoSpaceDN/>
        <w:bidi w:val="0"/>
        <w:adjustRightInd/>
        <w:snapToGrid/>
        <w:spacing w:beforeAutospacing="0" w:afterAutospacing="0" w:line="580" w:lineRule="exact"/>
        <w:ind w:firstLine="640" w:firstLineChars="200"/>
        <w:textAlignment w:val="auto"/>
        <w:rPr>
          <w:rFonts w:hint="eastAsia" w:ascii="仿宋_GB2312" w:hAnsi="仿宋_GB2312" w:eastAsia="仿宋_GB2312" w:cs="仿宋_GB2312"/>
          <w:sz w:val="32"/>
          <w:szCs w:val="32"/>
          <w:lang w:val="en-US" w:eastAsia="zh-CN"/>
        </w:rPr>
      </w:pPr>
    </w:p>
    <w:p w14:paraId="443DD616">
      <w:pPr>
        <w:keepNext w:val="0"/>
        <w:keepLines w:val="0"/>
        <w:pageBreakBefore w:val="0"/>
        <w:numPr>
          <w:ilvl w:val="0"/>
          <w:numId w:val="0"/>
        </w:numPr>
        <w:kinsoku/>
        <w:wordWrap/>
        <w:overflowPunct/>
        <w:topLinePunct w:val="0"/>
        <w:autoSpaceDE/>
        <w:autoSpaceDN/>
        <w:bidi w:val="0"/>
        <w:adjustRightInd/>
        <w:snapToGrid/>
        <w:spacing w:beforeAutospacing="0" w:afterAutospacing="0" w:line="580" w:lineRule="exact"/>
        <w:ind w:firstLine="640" w:firstLineChars="200"/>
        <w:textAlignment w:val="auto"/>
        <w:rPr>
          <w:rFonts w:hint="eastAsia" w:ascii="仿宋_GB2312" w:hAnsi="仿宋_GB2312" w:eastAsia="仿宋_GB2312" w:cs="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087A44"/>
    <w:multiLevelType w:val="singleLevel"/>
    <w:tmpl w:val="FD087A44"/>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0930C67"/>
    <w:rsid w:val="605A192A"/>
    <w:rsid w:val="62285F73"/>
    <w:rsid w:val="72FC74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1663</Words>
  <Characters>1767</Characters>
  <Lines>0</Lines>
  <Paragraphs>0</Paragraphs>
  <TotalTime>21</TotalTime>
  <ScaleCrop>false</ScaleCrop>
  <LinksUpToDate>false</LinksUpToDate>
  <CharactersWithSpaces>1771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2025-12-24T06:59:00Z</dcterms:created>
  <dc:creator>lenovo</dc:creator>
  <cp:lastModifiedBy>WPS_1740640130</cp:lastModifiedBy>
  <dcterms:modified xsi:type="dcterms:W3CDTF">2025-12-24T07:29:24Z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eyJoZGlkIjoiZjQwODgzNmJhNTllZThiZWFiMjJhOWM4ZjkwZDI4MjciLCJ1c2VySWQiOiIxNjgyMDY4MjkzIn0=</vt:lpwstr>
  </property>
  <property fmtid="{D5CDD505-2E9C-101B-9397-08002B2CF9AE}" pid="4" name="ICV">
    <vt:lpwstr>B68773E23ADD42B49FB344616BE71E4A_12</vt:lpwstr>
  </property>
</Properties>
</file>