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枣庄高新区第一届科技创新产业化项目大赛</w:t>
      </w:r>
    </w:p>
    <w:p>
      <w:pPr>
        <w:spacing w:line="600" w:lineRule="exact"/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商业计划书大纲</w:t>
      </w:r>
    </w:p>
    <w:p>
      <w:pPr>
        <w:spacing w:line="600" w:lineRule="exact"/>
        <w:rPr>
          <w:rFonts w:ascii="仿宋_GB2312" w:eastAsia="仿宋_GB2312"/>
          <w:szCs w:val="21"/>
        </w:rPr>
      </w:pPr>
    </w:p>
    <w:p>
      <w:pPr>
        <w:spacing w:line="60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（模板仅供参考）</w:t>
      </w:r>
    </w:p>
    <w:tbl>
      <w:tblPr>
        <w:tblStyle w:val="2"/>
        <w:tblpPr w:leftFromText="180" w:rightFromText="180" w:vertAnchor="text" w:horzAnchor="page" w:tblpX="1607" w:tblpY="568"/>
        <w:tblOverlap w:val="never"/>
        <w:tblW w:w="9315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695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20" w:type="dxa"/>
            <w:tcBorders>
              <w:top w:val="single" w:color="7F7F7F" w:sz="18" w:space="0"/>
            </w:tcBorders>
            <w:shd w:val="clear" w:color="auto" w:fill="F2F2F2"/>
            <w:vAlign w:val="center"/>
          </w:tcPr>
          <w:p>
            <w:pPr>
              <w:spacing w:line="600" w:lineRule="exac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bookmarkStart w:id="0" w:name="_Hlk63086477"/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项目名称</w:t>
            </w:r>
          </w:p>
        </w:tc>
        <w:tc>
          <w:tcPr>
            <w:tcW w:w="7695" w:type="dxa"/>
            <w:tcBorders>
              <w:top w:val="single" w:color="7F7F7F" w:sz="18" w:space="0"/>
            </w:tcBorders>
            <w:shd w:val="clear" w:color="auto" w:fill="F2F2F2"/>
            <w:vAlign w:val="center"/>
          </w:tcPr>
          <w:p>
            <w:pPr>
              <w:spacing w:line="600" w:lineRule="exact"/>
              <w:rPr>
                <w:rFonts w:ascii="宋体" w:hAnsi="宋体" w:eastAsia="宋体" w:cs="Arial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15" w:type="dxa"/>
            <w:gridSpan w:val="2"/>
            <w:tcBorders>
              <w:top w:val="single" w:color="7F7F7F" w:sz="18" w:space="0"/>
            </w:tcBorders>
            <w:shd w:val="clear" w:color="auto" w:fill="F2F2F2"/>
            <w:vAlign w:val="center"/>
          </w:tcPr>
          <w:p>
            <w:pPr>
              <w:spacing w:line="600" w:lineRule="exac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参赛项目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介绍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9315" w:type="dxa"/>
            <w:gridSpan w:val="2"/>
            <w:tcBorders>
              <w:top w:val="single" w:color="auto" w:sz="4" w:space="0"/>
            </w:tcBorders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（包括产品及服务的背景、产品及服务简介、产品研发团队、产品关键技术、产品创新点、技术成熟度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15" w:type="dxa"/>
            <w:gridSpan w:val="2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spacing w:line="600" w:lineRule="exac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 xml:space="preserve"> 产品市场分析及竞争优势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93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（包括行业历史与前景分析与预测，产品市场概况，市场需求，规模及增长趋势，市场定位，市场销售预测，进入该行业的技术壁垒，贸易壁垒，政策限制，其他；</w:t>
            </w:r>
          </w:p>
          <w:p>
            <w:pPr>
              <w:spacing w:line="6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产品竞争优势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,竞争对手分析，如成本、价格优势、以及产品性能、品牌、销售渠道优于竞争对手产品等）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15" w:type="dxa"/>
            <w:gridSpan w:val="2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spacing w:line="600" w:lineRule="exac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 xml:space="preserve"> 商业模式及业务拓展计划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93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（产品的市场营销策略，产品的获利模式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;在建立销售网络、销售渠道、设立代理商、分销商方面的策略；在广告促销方面、产品销售价格及建立良好销售队伍方面的策略；如何保证销售策略具体实施的有效性；对销售队伍采取什么样的激励机制等）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15" w:type="dxa"/>
            <w:gridSpan w:val="2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spacing w:line="600" w:lineRule="exac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 xml:space="preserve"> 经营风险与对策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93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宋体" w:hAnsi="宋体" w:eastAsia="宋体" w:cs="宋体"/>
              </w:rPr>
            </w:pPr>
            <w:r>
              <w:rPr>
                <w:rFonts w:ascii="仿宋" w:hAnsi="仿宋" w:eastAsia="仿宋" w:cs="仿宋"/>
                <w:b/>
                <w:bCs/>
                <w:szCs w:val="21"/>
              </w:rPr>
              <w:t>(包括：政策风险、技术开发风险、经营管理风险、市场开拓风险、生产风险、财务风险、汇率风险、对公司关键人员依赖的风险等，提出有效的风险控制和防范手段)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15" w:type="dxa"/>
            <w:gridSpan w:val="2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spacing w:line="600" w:lineRule="exac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 xml:space="preserve"> 企业管理模式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93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（机构设置，员工持股，劳动合同，知识产权管理，规章制度等）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15" w:type="dxa"/>
            <w:gridSpan w:val="2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spacing w:line="600" w:lineRule="exac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 xml:space="preserve"> 企业其他技术、产品及服务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93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（企业除申报项目外的其他研究开发技术及成果等）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15" w:type="dxa"/>
            <w:gridSpan w:val="2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spacing w:line="600" w:lineRule="exac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 xml:space="preserve"> 历史财务数据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93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（2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019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、2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020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年的销售收入、净资产、利润、高新产品收入、研发费用等，可附带财务报表）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15" w:type="dxa"/>
            <w:gridSpan w:val="2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spacing w:line="600" w:lineRule="exac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 xml:space="preserve"> 其他材料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93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（除上述列明的内容外，参赛企业可提供的相关补充材料）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bookmarkEnd w:id="0"/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企业名称（加盖公章）： </w:t>
      </w:r>
      <w:r>
        <w:rPr>
          <w:rFonts w:ascii="仿宋" w:hAnsi="仿宋" w:eastAsia="仿宋"/>
          <w:sz w:val="32"/>
          <w:szCs w:val="32"/>
        </w:rPr>
        <w:t xml:space="preserve">        </w:t>
      </w:r>
    </w:p>
    <w:p>
      <w:pPr>
        <w:spacing w:line="6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2021-04-12T08:50:01Z</dcterms:created>
  <dc:creator>Administrator</dc:creator>
  <cp:lastModifiedBy>Nicole</cp:lastModifiedBy>
  <dcterms:modified xsi:type="dcterms:W3CDTF">2021-04-12T08:50:08Z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5B57413819F24B32BA06E6A1A7A44DE3</vt:lpwstr>
  </property>
</Properties>
</file>